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E4B1" w14:textId="77777777" w:rsidR="004A4600" w:rsidRPr="00C92FB8" w:rsidRDefault="00AE4B00" w:rsidP="004A4600">
      <w:pPr>
        <w:spacing w:after="240" w:line="400" w:lineRule="exact"/>
        <w:jc w:val="left"/>
        <w:rPr>
          <w:rFonts w:ascii="Arial" w:hAnsi="Arial" w:cs="Arial"/>
          <w:i/>
          <w:sz w:val="20"/>
        </w:rPr>
      </w:pPr>
      <w:r w:rsidRPr="00C92FB8">
        <w:rPr>
          <w:rFonts w:ascii="Arial" w:hAnsi="Arial" w:cs="Arial"/>
          <w:i/>
          <w:sz w:val="20"/>
        </w:rPr>
        <w:t>Type of the Paper</w:t>
      </w:r>
    </w:p>
    <w:p w14:paraId="6D2F12CB" w14:textId="77777777" w:rsidR="00A65CFA" w:rsidRPr="00C92FB8" w:rsidRDefault="008B3301" w:rsidP="004A4600">
      <w:pPr>
        <w:pStyle w:val="a3"/>
        <w:spacing w:line="400" w:lineRule="exact"/>
        <w:jc w:val="left"/>
        <w:rPr>
          <w:rFonts w:ascii="Arial" w:eastAsia="Arial Unicode MS" w:hAnsi="Arial" w:cs="Arial"/>
          <w:color w:val="FF0000"/>
          <w:sz w:val="36"/>
        </w:rPr>
      </w:pPr>
      <w:r w:rsidRPr="00C92FB8">
        <w:rPr>
          <w:rFonts w:ascii="Arial" w:eastAsia="Arial Unicode MS" w:hAnsi="Arial" w:cs="Arial"/>
          <w:sz w:val="36"/>
        </w:rPr>
        <w:t xml:space="preserve">Title of the </w:t>
      </w:r>
      <w:r w:rsidR="003C618E" w:rsidRPr="00C92FB8">
        <w:rPr>
          <w:rFonts w:ascii="Arial" w:eastAsia="Arial Unicode MS" w:hAnsi="Arial" w:cs="Arial"/>
          <w:sz w:val="36"/>
        </w:rPr>
        <w:t>Manuscript</w:t>
      </w:r>
      <w:r w:rsidR="00491AD2" w:rsidRPr="00C92FB8">
        <w:rPr>
          <w:rFonts w:ascii="Arial" w:eastAsia="Arial Unicode MS" w:hAnsi="Arial" w:cs="Arial"/>
          <w:sz w:val="36"/>
        </w:rPr>
        <w:t xml:space="preserve"> for </w:t>
      </w:r>
      <w:r w:rsidR="00636120" w:rsidRPr="00C92FB8">
        <w:rPr>
          <w:rFonts w:ascii="Arial" w:eastAsia="Arial Unicode MS" w:hAnsi="Arial" w:cs="Arial"/>
          <w:sz w:val="36"/>
        </w:rPr>
        <w:t>International Journal of Affective Engineering</w:t>
      </w:r>
    </w:p>
    <w:p w14:paraId="41F0F44D" w14:textId="77777777" w:rsidR="00A65CFA" w:rsidRPr="00C92FB8" w:rsidRDefault="00A65CFA" w:rsidP="004A4600">
      <w:pPr>
        <w:pStyle w:val="a3"/>
        <w:spacing w:after="240" w:line="400" w:lineRule="exact"/>
        <w:jc w:val="left"/>
        <w:rPr>
          <w:rFonts w:ascii="Arial" w:hAnsi="Arial" w:cs="Arial"/>
          <w:sz w:val="24"/>
        </w:rPr>
      </w:pPr>
    </w:p>
    <w:p w14:paraId="53D8FFDE" w14:textId="77777777" w:rsidR="004A4600" w:rsidRPr="00C92FB8" w:rsidRDefault="0063582A" w:rsidP="004A4600">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after="240" w:line="400" w:lineRule="exact"/>
        <w:jc w:val="left"/>
        <w:rPr>
          <w:rFonts w:ascii="Times New Roman" w:hAnsi="Times New Roman"/>
          <w:b/>
          <w:color w:val="000000"/>
          <w:vertAlign w:val="superscript"/>
        </w:rPr>
      </w:pPr>
      <w:r w:rsidRPr="00C92FB8">
        <w:rPr>
          <w:rFonts w:ascii="Arial" w:hAnsi="Arial" w:cs="Arial"/>
          <w:b/>
          <w:color w:val="000000"/>
        </w:rPr>
        <w:t>Taro</w:t>
      </w:r>
      <w:r w:rsidR="00A65CFA" w:rsidRPr="00C92FB8">
        <w:rPr>
          <w:rFonts w:ascii="Arial" w:hAnsi="Arial" w:cs="Arial"/>
          <w:b/>
          <w:color w:val="000000"/>
        </w:rPr>
        <w:t xml:space="preserve"> </w:t>
      </w:r>
      <w:r w:rsidRPr="00C92FB8">
        <w:rPr>
          <w:rFonts w:ascii="Arial" w:hAnsi="Arial" w:cs="Arial"/>
          <w:b/>
          <w:color w:val="000000"/>
        </w:rPr>
        <w:t>KANSEI</w:t>
      </w:r>
      <w:r w:rsidR="0034171A" w:rsidRPr="00C92FB8">
        <w:rPr>
          <w:rFonts w:ascii="Arial" w:hAnsi="Arial" w:cs="Arial"/>
          <w:b/>
          <w:color w:val="000000"/>
        </w:rPr>
        <w:t xml:space="preserve"> </w:t>
      </w:r>
      <w:r w:rsidR="0034171A" w:rsidRPr="00C92FB8">
        <w:rPr>
          <w:rFonts w:ascii="Arial" w:hAnsi="Arial" w:cs="Arial"/>
          <w:b/>
          <w:color w:val="000000"/>
          <w:vertAlign w:val="superscript"/>
        </w:rPr>
        <w:t>1</w:t>
      </w:r>
      <w:r w:rsidR="00F95285" w:rsidRPr="00C92FB8">
        <w:rPr>
          <w:rFonts w:ascii="Arial" w:hAnsi="Arial" w:cs="Arial" w:hint="eastAsia"/>
          <w:b/>
          <w:color w:val="000000"/>
        </w:rPr>
        <w:t>*</w:t>
      </w:r>
      <w:r w:rsidR="00041520" w:rsidRPr="00C92FB8">
        <w:rPr>
          <w:rFonts w:ascii="Times New Roman" w:hAnsi="Times New Roman" w:hint="eastAsia"/>
          <w:sz w:val="20"/>
        </w:rPr>
        <w:t xml:space="preserve"> </w:t>
      </w:r>
      <w:r w:rsidR="00041520" w:rsidRPr="00C92FB8">
        <w:rPr>
          <w:rFonts w:ascii="Times New Roman" w:hAnsi="Times New Roman" w:hint="eastAsia"/>
          <w:noProof/>
          <w:sz w:val="20"/>
        </w:rPr>
        <w:drawing>
          <wp:inline distT="0" distB="0" distL="0" distR="0" wp14:anchorId="4269B021" wp14:editId="6B96C651">
            <wp:extent cx="113400" cy="113400"/>
            <wp:effectExtent l="0" t="0" r="1270" b="1270"/>
            <wp:docPr id="5" name="図 5"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iD_icon16x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00" cy="113400"/>
                    </a:xfrm>
                    <a:prstGeom prst="rect">
                      <a:avLst/>
                    </a:prstGeom>
                    <a:noFill/>
                    <a:ln>
                      <a:noFill/>
                    </a:ln>
                  </pic:spPr>
                </pic:pic>
              </a:graphicData>
            </a:graphic>
          </wp:inline>
        </w:drawing>
      </w:r>
      <w:r w:rsidR="00F95285" w:rsidRPr="00C92FB8">
        <w:rPr>
          <w:rFonts w:ascii="Arial" w:hAnsi="Arial" w:cs="Arial" w:hint="eastAsia"/>
          <w:b/>
          <w:color w:val="000000"/>
        </w:rPr>
        <w:t>,</w:t>
      </w:r>
      <w:r w:rsidR="00A65CFA" w:rsidRPr="00C92FB8">
        <w:rPr>
          <w:rFonts w:ascii="Arial" w:hAnsi="Arial" w:cs="Arial"/>
          <w:b/>
          <w:color w:val="000000"/>
        </w:rPr>
        <w:t xml:space="preserve"> </w:t>
      </w:r>
      <w:r w:rsidRPr="00C92FB8">
        <w:rPr>
          <w:rFonts w:ascii="Arial" w:hAnsi="Arial" w:cs="Arial"/>
          <w:b/>
          <w:color w:val="000000"/>
        </w:rPr>
        <w:t>Jiro</w:t>
      </w:r>
      <w:r w:rsidR="00A65CFA" w:rsidRPr="00C92FB8">
        <w:rPr>
          <w:rFonts w:ascii="Arial" w:hAnsi="Arial" w:cs="Arial"/>
          <w:b/>
          <w:color w:val="000000"/>
        </w:rPr>
        <w:t xml:space="preserve"> </w:t>
      </w:r>
      <w:r w:rsidRPr="00C92FB8">
        <w:rPr>
          <w:rFonts w:ascii="Arial" w:hAnsi="Arial" w:cs="Arial"/>
          <w:b/>
          <w:color w:val="000000"/>
        </w:rPr>
        <w:t>KANSEI</w:t>
      </w:r>
      <w:r w:rsidR="0034171A" w:rsidRPr="00C92FB8">
        <w:rPr>
          <w:rFonts w:ascii="Arial" w:hAnsi="Arial" w:cs="Arial"/>
          <w:b/>
          <w:color w:val="000000"/>
        </w:rPr>
        <w:t xml:space="preserve"> </w:t>
      </w:r>
      <w:r w:rsidR="0034171A" w:rsidRPr="00C92FB8">
        <w:rPr>
          <w:rFonts w:ascii="Arial" w:hAnsi="Arial" w:cs="Arial"/>
          <w:b/>
          <w:color w:val="000000"/>
          <w:vertAlign w:val="superscript"/>
        </w:rPr>
        <w:t>2</w:t>
      </w:r>
      <w:r w:rsidR="00A65CFA" w:rsidRPr="00C92FB8">
        <w:rPr>
          <w:rFonts w:ascii="Arial" w:hAnsi="Arial" w:cs="Arial"/>
          <w:b/>
          <w:color w:val="000000"/>
        </w:rPr>
        <w:t xml:space="preserve"> </w:t>
      </w:r>
      <w:r w:rsidR="00041520" w:rsidRPr="00C92FB8">
        <w:rPr>
          <w:rFonts w:ascii="Times New Roman" w:hAnsi="Times New Roman" w:hint="eastAsia"/>
          <w:noProof/>
          <w:sz w:val="20"/>
        </w:rPr>
        <w:drawing>
          <wp:inline distT="0" distB="0" distL="0" distR="0" wp14:anchorId="1242F396" wp14:editId="2D87732C">
            <wp:extent cx="113400" cy="113400"/>
            <wp:effectExtent l="0" t="0" r="1270" b="1270"/>
            <wp:docPr id="7" name="図 7"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iD_icon16x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00" cy="113400"/>
                    </a:xfrm>
                    <a:prstGeom prst="rect">
                      <a:avLst/>
                    </a:prstGeom>
                    <a:noFill/>
                    <a:ln>
                      <a:noFill/>
                    </a:ln>
                  </pic:spPr>
                </pic:pic>
              </a:graphicData>
            </a:graphic>
          </wp:inline>
        </w:drawing>
      </w:r>
      <w:r w:rsidR="00041520" w:rsidRPr="00C92FB8">
        <w:rPr>
          <w:rFonts w:ascii="Arial" w:hAnsi="Arial" w:cs="Arial" w:hint="eastAsia"/>
          <w:b/>
          <w:color w:val="000000"/>
        </w:rPr>
        <w:t xml:space="preserve"> </w:t>
      </w:r>
      <w:r w:rsidR="00A65CFA" w:rsidRPr="00C92FB8">
        <w:rPr>
          <w:rFonts w:ascii="Arial" w:hAnsi="Arial" w:cs="Arial"/>
          <w:b/>
          <w:color w:val="000000"/>
        </w:rPr>
        <w:t xml:space="preserve">and </w:t>
      </w:r>
      <w:r w:rsidRPr="00C92FB8">
        <w:rPr>
          <w:rFonts w:ascii="Arial" w:hAnsi="Arial" w:cs="Arial"/>
          <w:b/>
          <w:color w:val="000000"/>
        </w:rPr>
        <w:t>Saburo</w:t>
      </w:r>
      <w:r w:rsidR="00A65CFA" w:rsidRPr="00C92FB8">
        <w:rPr>
          <w:rFonts w:ascii="Arial" w:hAnsi="Arial" w:cs="Arial"/>
          <w:b/>
          <w:color w:val="000000"/>
        </w:rPr>
        <w:t xml:space="preserve"> </w:t>
      </w:r>
      <w:r w:rsidRPr="00C92FB8">
        <w:rPr>
          <w:rFonts w:ascii="Arial" w:hAnsi="Arial" w:cs="Arial"/>
          <w:b/>
          <w:color w:val="000000"/>
        </w:rPr>
        <w:t>KANSEI</w:t>
      </w:r>
      <w:r w:rsidR="0034171A" w:rsidRPr="00C92FB8">
        <w:rPr>
          <w:rFonts w:ascii="Arial" w:hAnsi="Arial" w:cs="Arial"/>
          <w:b/>
          <w:color w:val="000000"/>
        </w:rPr>
        <w:t xml:space="preserve"> </w:t>
      </w:r>
      <w:r w:rsidR="0034171A" w:rsidRPr="00C92FB8">
        <w:rPr>
          <w:rFonts w:ascii="Arial" w:hAnsi="Arial" w:cs="Arial"/>
          <w:b/>
          <w:color w:val="000000"/>
          <w:vertAlign w:val="superscript"/>
        </w:rPr>
        <w:t>3</w:t>
      </w:r>
      <w:r w:rsidR="008A1977" w:rsidRPr="00C92FB8">
        <w:rPr>
          <w:rFonts w:ascii="Arial" w:hAnsi="Arial" w:cs="Arial" w:hint="eastAsia"/>
          <w:b/>
          <w:color w:val="000000"/>
          <w:vertAlign w:val="superscript"/>
        </w:rPr>
        <w:t>†</w:t>
      </w:r>
      <w:r w:rsidR="00041520" w:rsidRPr="00C92FB8">
        <w:rPr>
          <w:rFonts w:ascii="Arial" w:hAnsi="Arial" w:cs="Arial" w:hint="eastAsia"/>
          <w:b/>
          <w:color w:val="000000"/>
        </w:rPr>
        <w:t xml:space="preserve"> </w:t>
      </w:r>
      <w:r w:rsidR="00041520" w:rsidRPr="00C92FB8">
        <w:rPr>
          <w:rFonts w:ascii="Times New Roman" w:hAnsi="Times New Roman" w:hint="eastAsia"/>
          <w:noProof/>
          <w:sz w:val="20"/>
        </w:rPr>
        <w:drawing>
          <wp:inline distT="0" distB="0" distL="0" distR="0" wp14:anchorId="405A22DF" wp14:editId="5CF88E37">
            <wp:extent cx="113400" cy="113400"/>
            <wp:effectExtent l="0" t="0" r="1270" b="1270"/>
            <wp:docPr id="8" name="図 8"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CIDiD_icon16x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00" cy="113400"/>
                    </a:xfrm>
                    <a:prstGeom prst="rect">
                      <a:avLst/>
                    </a:prstGeom>
                    <a:noFill/>
                    <a:ln>
                      <a:noFill/>
                    </a:ln>
                  </pic:spPr>
                </pic:pic>
              </a:graphicData>
            </a:graphic>
          </wp:inline>
        </w:drawing>
      </w:r>
    </w:p>
    <w:tbl>
      <w:tblPr>
        <w:tblW w:w="9639" w:type="dxa"/>
        <w:jc w:val="center"/>
        <w:tblLayout w:type="fixed"/>
        <w:tblCellMar>
          <w:left w:w="340" w:type="dxa"/>
          <w:bottom w:w="100" w:type="dxa"/>
          <w:right w:w="340" w:type="dxa"/>
        </w:tblCellMar>
        <w:tblLook w:val="0000" w:firstRow="0" w:lastRow="0" w:firstColumn="0" w:lastColumn="0" w:noHBand="0" w:noVBand="0"/>
      </w:tblPr>
      <w:tblGrid>
        <w:gridCol w:w="3402"/>
        <w:gridCol w:w="6237"/>
      </w:tblGrid>
      <w:tr w:rsidR="005435A5" w:rsidRPr="00C92FB8" w14:paraId="18F907AB" w14:textId="77777777" w:rsidTr="00151AEC">
        <w:trPr>
          <w:trHeight w:val="1215"/>
          <w:jc w:val="center"/>
        </w:trPr>
        <w:tc>
          <w:tcPr>
            <w:tcW w:w="9639" w:type="dxa"/>
            <w:gridSpan w:val="2"/>
            <w:shd w:val="clear" w:color="auto" w:fill="auto"/>
          </w:tcPr>
          <w:p w14:paraId="46DCD5F1" w14:textId="77777777" w:rsidR="005435A5" w:rsidRPr="00C92FB8" w:rsidRDefault="005435A5" w:rsidP="001B0887">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r w:rsidRPr="00C92FB8">
              <w:rPr>
                <w:rFonts w:ascii="Times New Roman" w:hAnsi="Times New Roman"/>
                <w:color w:val="000000"/>
                <w:sz w:val="18"/>
                <w:vertAlign w:val="superscript"/>
              </w:rPr>
              <w:t>1</w:t>
            </w:r>
            <w:r w:rsidRPr="00C92FB8">
              <w:rPr>
                <w:rFonts w:ascii="Times New Roman" w:hAnsi="Times New Roman"/>
                <w:color w:val="000000"/>
                <w:sz w:val="18"/>
              </w:rPr>
              <w:t xml:space="preserve">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University, 1-1-1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w:t>
            </w:r>
            <w:proofErr w:type="spellStart"/>
            <w:r w:rsidRPr="00C92FB8">
              <w:rPr>
                <w:rFonts w:ascii="Times New Roman" w:hAnsi="Times New Roman"/>
                <w:color w:val="000000"/>
                <w:sz w:val="18"/>
              </w:rPr>
              <w:t>Kansei-shi</w:t>
            </w:r>
            <w:proofErr w:type="spellEnd"/>
            <w:r w:rsidRPr="00C92FB8">
              <w:rPr>
                <w:rFonts w:ascii="Times New Roman" w:hAnsi="Times New Roman"/>
                <w:color w:val="000000"/>
                <w:sz w:val="18"/>
              </w:rPr>
              <w:t>, Tokyo 111-8888, Japan</w:t>
            </w:r>
          </w:p>
          <w:p w14:paraId="210866C7" w14:textId="77777777" w:rsidR="005435A5" w:rsidRPr="00C92FB8" w:rsidRDefault="005435A5" w:rsidP="001B0887">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r w:rsidRPr="00C92FB8">
              <w:rPr>
                <w:rFonts w:ascii="Times New Roman" w:hAnsi="Times New Roman"/>
                <w:color w:val="000000"/>
                <w:sz w:val="18"/>
                <w:vertAlign w:val="superscript"/>
              </w:rPr>
              <w:t>2</w:t>
            </w:r>
            <w:r w:rsidRPr="00C92FB8">
              <w:rPr>
                <w:rFonts w:ascii="Times New Roman" w:hAnsi="Times New Roman"/>
                <w:color w:val="000000"/>
                <w:sz w:val="18"/>
              </w:rPr>
              <w:t xml:space="preserve"> Graduate School of Technology,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University, 1-1-1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w:t>
            </w:r>
            <w:proofErr w:type="spellStart"/>
            <w:r w:rsidRPr="00C92FB8">
              <w:rPr>
                <w:rFonts w:ascii="Times New Roman" w:hAnsi="Times New Roman"/>
                <w:color w:val="000000"/>
                <w:sz w:val="18"/>
              </w:rPr>
              <w:t>Kansei-shi</w:t>
            </w:r>
            <w:proofErr w:type="spellEnd"/>
            <w:r w:rsidRPr="00C92FB8">
              <w:rPr>
                <w:rFonts w:ascii="Times New Roman" w:hAnsi="Times New Roman"/>
                <w:color w:val="000000"/>
                <w:sz w:val="18"/>
              </w:rPr>
              <w:t>, Tokyo 111-8888, Japan</w:t>
            </w:r>
          </w:p>
          <w:p w14:paraId="5A5BAD2B" w14:textId="77777777" w:rsidR="00F95285" w:rsidRPr="00C92FB8" w:rsidRDefault="005435A5" w:rsidP="00F95285">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r w:rsidRPr="00C92FB8">
              <w:rPr>
                <w:rFonts w:ascii="Times New Roman" w:hAnsi="Times New Roman"/>
                <w:color w:val="000000"/>
                <w:sz w:val="18"/>
                <w:vertAlign w:val="superscript"/>
              </w:rPr>
              <w:t>3</w:t>
            </w:r>
            <w:r w:rsidRPr="00C92FB8">
              <w:rPr>
                <w:rFonts w:ascii="Times New Roman" w:hAnsi="Times New Roman"/>
                <w:color w:val="000000"/>
                <w:sz w:val="18"/>
              </w:rPr>
              <w:t xml:space="preserve">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Sangyo Co. Ltd., 1-1-1 </w:t>
            </w:r>
            <w:proofErr w:type="spellStart"/>
            <w:r w:rsidRPr="00C92FB8">
              <w:rPr>
                <w:rFonts w:ascii="Times New Roman" w:hAnsi="Times New Roman"/>
                <w:color w:val="000000"/>
                <w:sz w:val="18"/>
              </w:rPr>
              <w:t>Kansei</w:t>
            </w:r>
            <w:proofErr w:type="spellEnd"/>
            <w:r w:rsidRPr="00C92FB8">
              <w:rPr>
                <w:rFonts w:ascii="Times New Roman" w:hAnsi="Times New Roman"/>
                <w:color w:val="000000"/>
                <w:sz w:val="18"/>
              </w:rPr>
              <w:t xml:space="preserve">, </w:t>
            </w:r>
            <w:proofErr w:type="spellStart"/>
            <w:r w:rsidRPr="00C92FB8">
              <w:rPr>
                <w:rFonts w:ascii="Times New Roman" w:hAnsi="Times New Roman"/>
                <w:color w:val="000000"/>
                <w:sz w:val="18"/>
              </w:rPr>
              <w:t>Kansei-shi</w:t>
            </w:r>
            <w:proofErr w:type="spellEnd"/>
            <w:r w:rsidRPr="00C92FB8">
              <w:rPr>
                <w:rFonts w:ascii="Times New Roman" w:hAnsi="Times New Roman"/>
                <w:color w:val="000000"/>
                <w:sz w:val="18"/>
              </w:rPr>
              <w:t>, Tokyo 111-8888, Japan</w:t>
            </w:r>
          </w:p>
          <w:p w14:paraId="0A0F3267" w14:textId="77777777" w:rsidR="00F95285" w:rsidRPr="00C92FB8" w:rsidRDefault="00F95285" w:rsidP="00F95285">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p>
          <w:p w14:paraId="040D3C7D" w14:textId="77777777" w:rsidR="00F95285" w:rsidRPr="00C92FB8" w:rsidRDefault="00F95285" w:rsidP="005F53A0">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r w:rsidRPr="00C92FB8">
              <w:rPr>
                <w:rFonts w:ascii="Times New Roman" w:hAnsi="Times New Roman"/>
                <w:color w:val="000000"/>
                <w:sz w:val="18"/>
                <w:vertAlign w:val="superscript"/>
              </w:rPr>
              <w:t>*</w:t>
            </w:r>
            <w:r w:rsidRPr="00C92FB8">
              <w:rPr>
                <w:rFonts w:ascii="Times New Roman" w:hAnsi="Times New Roman"/>
                <w:color w:val="000000"/>
                <w:sz w:val="18"/>
              </w:rPr>
              <w:t xml:space="preserve">Corresponding author, E-mail: </w:t>
            </w:r>
            <w:proofErr w:type="spellStart"/>
            <w:r w:rsidRPr="00C92FB8">
              <w:rPr>
                <w:rFonts w:ascii="Times New Roman" w:hAnsi="Times New Roman"/>
                <w:color w:val="000000"/>
                <w:sz w:val="18"/>
              </w:rPr>
              <w:t>name@dmain</w:t>
            </w:r>
            <w:proofErr w:type="spellEnd"/>
          </w:p>
          <w:p w14:paraId="0AD63B30" w14:textId="77777777" w:rsidR="00F95285" w:rsidRPr="00C92FB8" w:rsidRDefault="00F95285" w:rsidP="005F53A0">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85" w:hangingChars="47" w:hanging="85"/>
              <w:jc w:val="left"/>
              <w:rPr>
                <w:rFonts w:ascii="Times New Roman" w:hAnsi="Times New Roman"/>
                <w:color w:val="000000"/>
                <w:sz w:val="18"/>
              </w:rPr>
            </w:pPr>
            <w:r w:rsidRPr="00C92FB8">
              <w:rPr>
                <w:rFonts w:ascii="Times New Roman" w:hAnsi="Times New Roman"/>
                <w:color w:val="000000"/>
                <w:sz w:val="18"/>
                <w:vertAlign w:val="superscript"/>
              </w:rPr>
              <w:t>†</w:t>
            </w:r>
            <w:r w:rsidRPr="00C92FB8">
              <w:rPr>
                <w:rFonts w:ascii="Times New Roman" w:hAnsi="Times New Roman" w:hint="eastAsia"/>
                <w:color w:val="000000"/>
                <w:sz w:val="18"/>
              </w:rPr>
              <w:t xml:space="preserve"> JSKE </w:t>
            </w:r>
            <w:r w:rsidR="00C31B9D" w:rsidRPr="00C92FB8">
              <w:rPr>
                <w:rFonts w:ascii="Times New Roman" w:hAnsi="Times New Roman" w:hint="eastAsia"/>
                <w:color w:val="000000"/>
                <w:sz w:val="18"/>
              </w:rPr>
              <w:t>M</w:t>
            </w:r>
            <w:r w:rsidRPr="00C92FB8">
              <w:rPr>
                <w:rFonts w:ascii="Times New Roman" w:hAnsi="Times New Roman" w:hint="eastAsia"/>
                <w:color w:val="000000"/>
                <w:sz w:val="18"/>
              </w:rPr>
              <w:t>ember</w:t>
            </w:r>
          </w:p>
          <w:p w14:paraId="57A9679E" w14:textId="77777777" w:rsidR="00F95285" w:rsidRPr="00C92FB8" w:rsidRDefault="00F95285" w:rsidP="00F95285">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ind w:left="99" w:hangingChars="47" w:hanging="99"/>
              <w:jc w:val="left"/>
              <w:rPr>
                <w:rFonts w:ascii="Times New Roman" w:hAnsi="Times New Roman"/>
              </w:rPr>
            </w:pPr>
          </w:p>
        </w:tc>
      </w:tr>
      <w:tr w:rsidR="0034171A" w:rsidRPr="00C92FB8" w14:paraId="5562CAEB" w14:textId="77777777" w:rsidTr="00151AEC">
        <w:trPr>
          <w:trHeight w:val="1214"/>
          <w:jc w:val="center"/>
        </w:trPr>
        <w:tc>
          <w:tcPr>
            <w:tcW w:w="3402" w:type="dxa"/>
            <w:shd w:val="clear" w:color="auto" w:fill="auto"/>
            <w:vAlign w:val="center"/>
          </w:tcPr>
          <w:p w14:paraId="24A7FAD9" w14:textId="77777777" w:rsidR="005D02EC" w:rsidRPr="00C92FB8" w:rsidRDefault="005D02EC" w:rsidP="005D02EC">
            <w:pPr>
              <w:ind w:leftChars="-161" w:left="-338"/>
              <w:jc w:val="left"/>
              <w:rPr>
                <w:rFonts w:ascii="Times New Roman" w:hAnsi="Times New Roman"/>
                <w:sz w:val="14"/>
                <w:szCs w:val="16"/>
              </w:rPr>
            </w:pPr>
            <w:r w:rsidRPr="00C92FB8">
              <w:rPr>
                <w:rFonts w:ascii="Times New Roman" w:hAnsi="Times New Roman"/>
                <w:b/>
                <w:sz w:val="14"/>
                <w:szCs w:val="16"/>
              </w:rPr>
              <w:t>Received</w:t>
            </w:r>
            <w:r w:rsidRPr="00C92FB8">
              <w:rPr>
                <w:rFonts w:ascii="Times New Roman" w:hAnsi="Times New Roman"/>
                <w:sz w:val="14"/>
                <w:szCs w:val="16"/>
              </w:rPr>
              <w:t>: XXXX.XX.XX</w:t>
            </w:r>
          </w:p>
          <w:p w14:paraId="5B4F147F" w14:textId="77777777" w:rsidR="005D02EC" w:rsidRPr="00C92FB8" w:rsidRDefault="005D02EC" w:rsidP="005D02EC">
            <w:pPr>
              <w:ind w:leftChars="-161" w:left="-338"/>
              <w:jc w:val="left"/>
              <w:rPr>
                <w:rFonts w:ascii="Times New Roman" w:hAnsi="Times New Roman"/>
                <w:sz w:val="14"/>
                <w:szCs w:val="16"/>
              </w:rPr>
            </w:pPr>
            <w:r w:rsidRPr="00C92FB8">
              <w:rPr>
                <w:rFonts w:ascii="Times New Roman" w:hAnsi="Times New Roman"/>
                <w:b/>
                <w:sz w:val="14"/>
                <w:szCs w:val="16"/>
              </w:rPr>
              <w:t>Accepted</w:t>
            </w:r>
            <w:r w:rsidRPr="00C92FB8">
              <w:rPr>
                <w:rFonts w:ascii="Times New Roman" w:hAnsi="Times New Roman"/>
                <w:sz w:val="14"/>
                <w:szCs w:val="16"/>
              </w:rPr>
              <w:t>: XXXX.XX.XX</w:t>
            </w:r>
          </w:p>
          <w:p w14:paraId="03D238C9" w14:textId="77777777" w:rsidR="005D02EC" w:rsidRPr="00C92FB8" w:rsidRDefault="005D02EC" w:rsidP="005D02EC">
            <w:pPr>
              <w:ind w:leftChars="-161" w:left="-338"/>
              <w:jc w:val="left"/>
              <w:rPr>
                <w:rFonts w:ascii="Times New Roman" w:hAnsi="Times New Roman"/>
                <w:sz w:val="14"/>
                <w:szCs w:val="16"/>
              </w:rPr>
            </w:pPr>
            <w:r w:rsidRPr="00C92FB8">
              <w:rPr>
                <w:rFonts w:ascii="Times New Roman" w:hAnsi="Times New Roman"/>
                <w:b/>
                <w:sz w:val="14"/>
                <w:szCs w:val="16"/>
              </w:rPr>
              <w:t>J-STAGE Advance Publish Date</w:t>
            </w:r>
            <w:r w:rsidRPr="00C92FB8">
              <w:rPr>
                <w:rFonts w:ascii="Times New Roman" w:hAnsi="Times New Roman"/>
                <w:sz w:val="14"/>
                <w:szCs w:val="16"/>
              </w:rPr>
              <w:t>: XXXX.XX.XX</w:t>
            </w:r>
          </w:p>
          <w:p w14:paraId="32D93908" w14:textId="77777777" w:rsidR="005D02EC" w:rsidRPr="00C92FB8" w:rsidRDefault="005D02EC" w:rsidP="005D02EC">
            <w:pPr>
              <w:ind w:leftChars="-161" w:left="-338"/>
              <w:jc w:val="left"/>
              <w:rPr>
                <w:rFonts w:ascii="Times New Roman" w:hAnsi="Times New Roman"/>
                <w:sz w:val="14"/>
                <w:szCs w:val="16"/>
              </w:rPr>
            </w:pPr>
          </w:p>
          <w:p w14:paraId="526DC2B8" w14:textId="77777777" w:rsidR="0034171A" w:rsidRPr="00C92FB8" w:rsidRDefault="005D02EC" w:rsidP="005D02EC">
            <w:pPr>
              <w:ind w:leftChars="-161" w:left="-338"/>
              <w:jc w:val="left"/>
              <w:rPr>
                <w:rFonts w:ascii="Times New Roman" w:hAnsi="Times New Roman"/>
                <w:sz w:val="14"/>
                <w:szCs w:val="16"/>
              </w:rPr>
            </w:pPr>
            <w:r w:rsidRPr="00C92FB8">
              <w:rPr>
                <w:rFonts w:ascii="Times New Roman" w:hAnsi="Times New Roman"/>
                <w:b/>
                <w:sz w:val="14"/>
                <w:szCs w:val="16"/>
              </w:rPr>
              <w:t>Copyright</w:t>
            </w:r>
            <w:r w:rsidR="00D62D10" w:rsidRPr="00C92FB8">
              <w:rPr>
                <w:rFonts w:ascii="Times New Roman" w:hAnsi="Times New Roman"/>
                <w:sz w:val="14"/>
                <w:szCs w:val="16"/>
              </w:rPr>
              <w:t>: © 20XX</w:t>
            </w:r>
            <w:r w:rsidRPr="00C92FB8">
              <w:rPr>
                <w:rFonts w:ascii="Times New Roman" w:hAnsi="Times New Roman"/>
                <w:sz w:val="14"/>
                <w:szCs w:val="16"/>
              </w:rPr>
              <w:t xml:space="preserve"> by the authors. Submitted for possible open access publication under the terms and conditions of the Creative Commons Attribution (CC BY) license (https://creativecommons.org/licenses/by/4.0/).</w:t>
            </w:r>
          </w:p>
          <w:p w14:paraId="57D3EC60" w14:textId="77777777" w:rsidR="00915D44" w:rsidRPr="00C92FB8" w:rsidRDefault="00151AEC" w:rsidP="005D02EC">
            <w:pPr>
              <w:ind w:leftChars="-161" w:left="-338"/>
              <w:jc w:val="left"/>
              <w:rPr>
                <w:rFonts w:ascii="Times New Roman" w:hAnsi="Times New Roman"/>
                <w:sz w:val="14"/>
                <w:szCs w:val="16"/>
              </w:rPr>
            </w:pPr>
            <w:r w:rsidRPr="00C92FB8">
              <w:rPr>
                <w:rFonts w:ascii="Times New Roman" w:hAnsi="Times New Roman"/>
                <w:noProof/>
                <w:sz w:val="14"/>
                <w:szCs w:val="16"/>
              </w:rPr>
              <w:drawing>
                <wp:inline distT="0" distB="0" distL="0" distR="0" wp14:anchorId="4674BF94" wp14:editId="07E66450">
                  <wp:extent cx="600075" cy="114300"/>
                  <wp:effectExtent l="0" t="0" r="0" b="0"/>
                  <wp:docPr id="4" name="図 4"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114300"/>
                          </a:xfrm>
                          <a:prstGeom prst="rect">
                            <a:avLst/>
                          </a:prstGeom>
                          <a:noFill/>
                          <a:ln>
                            <a:noFill/>
                          </a:ln>
                        </pic:spPr>
                      </pic:pic>
                    </a:graphicData>
                  </a:graphic>
                </wp:inline>
              </w:drawing>
            </w:r>
          </w:p>
          <w:p w14:paraId="78200F6A" w14:textId="77777777" w:rsidR="00E87EAE" w:rsidRPr="00C92FB8" w:rsidRDefault="00E87EAE" w:rsidP="005D02EC">
            <w:pPr>
              <w:ind w:leftChars="-161" w:left="-338"/>
              <w:jc w:val="left"/>
              <w:rPr>
                <w:rFonts w:ascii="Times New Roman" w:hAnsi="Times New Roman"/>
                <w:sz w:val="14"/>
                <w:szCs w:val="16"/>
              </w:rPr>
            </w:pPr>
          </w:p>
          <w:p w14:paraId="00FC4EF9" w14:textId="77777777" w:rsidR="003936D3" w:rsidRPr="00C92FB8" w:rsidRDefault="003936D3" w:rsidP="00A53118">
            <w:pPr>
              <w:ind w:leftChars="-161" w:left="-338"/>
              <w:jc w:val="left"/>
              <w:rPr>
                <w:rFonts w:ascii="Times New Roman" w:hAnsi="Times New Roman"/>
                <w:sz w:val="14"/>
                <w:szCs w:val="14"/>
              </w:rPr>
            </w:pPr>
            <w:r w:rsidRPr="00C92FB8">
              <w:rPr>
                <w:rFonts w:ascii="Times New Roman" w:hAnsi="Times New Roman"/>
                <w:b/>
                <w:sz w:val="14"/>
                <w:szCs w:val="16"/>
              </w:rPr>
              <w:t>Preprint</w:t>
            </w:r>
            <w:r w:rsidR="00A53118" w:rsidRPr="00C92FB8">
              <w:rPr>
                <w:rFonts w:ascii="Times New Roman" w:hAnsi="Times New Roman"/>
                <w:sz w:val="14"/>
                <w:szCs w:val="16"/>
              </w:rPr>
              <w:t>:</w:t>
            </w:r>
            <w:r w:rsidR="00E87EAE" w:rsidRPr="00C92FB8">
              <w:rPr>
                <w:rFonts w:ascii="Times New Roman" w:hAnsi="Times New Roman"/>
                <w:sz w:val="14"/>
                <w:szCs w:val="14"/>
              </w:rPr>
              <w:t xml:space="preserve"> </w:t>
            </w:r>
            <w:r w:rsidR="00D50EEA" w:rsidRPr="00C92FB8">
              <w:rPr>
                <w:rFonts w:ascii="Times New Roman" w:hAnsi="Times New Roman"/>
                <w:sz w:val="14"/>
                <w:szCs w:val="14"/>
              </w:rPr>
              <w:t>(i</w:t>
            </w:r>
            <w:r w:rsidR="00E87EAE" w:rsidRPr="00C92FB8">
              <w:rPr>
                <w:rFonts w:ascii="Times New Roman" w:hAnsi="Times New Roman"/>
                <w:sz w:val="14"/>
                <w:szCs w:val="14"/>
              </w:rPr>
              <w:t>f necessary)</w:t>
            </w:r>
            <w:r w:rsidRPr="00C92FB8">
              <w:rPr>
                <w:rFonts w:ascii="Times New Roman" w:hAnsi="Times New Roman"/>
                <w:sz w:val="14"/>
                <w:szCs w:val="16"/>
              </w:rPr>
              <w:t xml:space="preserve">: </w:t>
            </w:r>
            <w:r w:rsidRPr="00C92FB8">
              <w:rPr>
                <w:rFonts w:ascii="Times New Roman" w:hAnsi="Times New Roman"/>
                <w:sz w:val="14"/>
                <w:szCs w:val="14"/>
              </w:rPr>
              <w:t xml:space="preserve">An early preprint is available on </w:t>
            </w:r>
            <w:r w:rsidR="00532C6B" w:rsidRPr="00C92FB8">
              <w:rPr>
                <w:rFonts w:ascii="Times New Roman" w:hAnsi="Times New Roman"/>
                <w:sz w:val="14"/>
                <w:szCs w:val="14"/>
              </w:rPr>
              <w:t>XXXX</w:t>
            </w:r>
            <w:r w:rsidRPr="00C92FB8">
              <w:rPr>
                <w:rFonts w:ascii="Times New Roman" w:hAnsi="Times New Roman"/>
                <w:sz w:val="14"/>
                <w:szCs w:val="14"/>
              </w:rPr>
              <w:t xml:space="preserve"> (</w:t>
            </w:r>
            <w:hyperlink r:id="rId10" w:history="1">
              <w:r w:rsidR="007D4FBA" w:rsidRPr="00C92FB8">
                <w:rPr>
                  <w:rStyle w:val="aa"/>
                  <w:rFonts w:ascii="Times New Roman" w:hAnsi="Times New Roman"/>
                  <w:sz w:val="14"/>
                  <w:szCs w:val="14"/>
                </w:rPr>
                <w:t>https://xxxx/xxxx.xxxxx</w:t>
              </w:r>
            </w:hyperlink>
            <w:r w:rsidRPr="00C92FB8">
              <w:rPr>
                <w:rFonts w:ascii="Times New Roman" w:hAnsi="Times New Roman"/>
                <w:sz w:val="14"/>
                <w:szCs w:val="14"/>
              </w:rPr>
              <w:t>).</w:t>
            </w:r>
          </w:p>
          <w:p w14:paraId="6A6E4480" w14:textId="77777777" w:rsidR="007D4FBA" w:rsidRPr="00C92FB8" w:rsidRDefault="007D4FBA" w:rsidP="00A53118">
            <w:pPr>
              <w:ind w:leftChars="-161" w:left="-338"/>
              <w:jc w:val="left"/>
              <w:rPr>
                <w:rFonts w:ascii="Times New Roman" w:hAnsi="Times New Roman"/>
                <w:sz w:val="14"/>
                <w:szCs w:val="14"/>
              </w:rPr>
            </w:pPr>
          </w:p>
          <w:p w14:paraId="2346DC7D" w14:textId="77777777" w:rsidR="007D4FBA" w:rsidRPr="00C92FB8" w:rsidRDefault="007D4FBA" w:rsidP="007D4FBA">
            <w:pPr>
              <w:ind w:leftChars="-161" w:left="-338"/>
              <w:jc w:val="left"/>
              <w:rPr>
                <w:rFonts w:ascii="Times New Roman" w:hAnsi="Times New Roman"/>
                <w:sz w:val="16"/>
                <w:szCs w:val="16"/>
              </w:rPr>
            </w:pPr>
            <w:r w:rsidRPr="00C92FB8">
              <w:rPr>
                <w:rFonts w:ascii="Times New Roman" w:hAnsi="Times New Roman"/>
                <w:sz w:val="14"/>
                <w:szCs w:val="14"/>
              </w:rPr>
              <w:t>This article is part of the Special Issue on XXXX 20XX. (if necessary)</w:t>
            </w:r>
          </w:p>
        </w:tc>
        <w:tc>
          <w:tcPr>
            <w:tcW w:w="6237" w:type="dxa"/>
            <w:shd w:val="clear" w:color="auto" w:fill="E9E8FC"/>
            <w:vAlign w:val="center"/>
          </w:tcPr>
          <w:p w14:paraId="70855B42" w14:textId="77777777" w:rsidR="0034171A" w:rsidRPr="00C92FB8" w:rsidRDefault="0034171A" w:rsidP="004C3662">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before="454" w:line="220" w:lineRule="exact"/>
              <w:rPr>
                <w:rFonts w:ascii="Times New Roman" w:hAnsi="Times New Roman"/>
                <w:color w:val="000000"/>
                <w:sz w:val="18"/>
              </w:rPr>
            </w:pPr>
            <w:r w:rsidRPr="00C92FB8">
              <w:rPr>
                <w:rFonts w:ascii="Times New Roman" w:hAnsi="Times New Roman"/>
                <w:b/>
                <w:color w:val="000000"/>
                <w:sz w:val="18"/>
              </w:rPr>
              <w:t>Abstract:</w:t>
            </w:r>
            <w:r w:rsidRPr="00C92FB8">
              <w:rPr>
                <w:rFonts w:ascii="Times New Roman" w:hAnsi="Times New Roman"/>
                <w:color w:val="000000"/>
                <w:sz w:val="18"/>
              </w:rPr>
              <w:t xml:space="preserve"> Manuscripts should be written in standard grammatic</w:t>
            </w:r>
            <w:r w:rsidR="001139BE" w:rsidRPr="00C92FB8">
              <w:rPr>
                <w:rFonts w:ascii="Times New Roman" w:hAnsi="Times New Roman"/>
                <w:color w:val="000000"/>
                <w:sz w:val="18"/>
              </w:rPr>
              <w:t xml:space="preserve">al English and submitted in </w:t>
            </w:r>
            <w:r w:rsidR="00ED5E49" w:rsidRPr="00C92FB8">
              <w:rPr>
                <w:rFonts w:ascii="Times New Roman" w:hAnsi="Times New Roman" w:hint="eastAsia"/>
                <w:color w:val="000000"/>
                <w:sz w:val="18"/>
              </w:rPr>
              <w:t>this</w:t>
            </w:r>
            <w:r w:rsidRPr="00C92FB8">
              <w:rPr>
                <w:rFonts w:ascii="Times New Roman" w:hAnsi="Times New Roman"/>
                <w:color w:val="000000"/>
                <w:sz w:val="18"/>
              </w:rPr>
              <w:t xml:space="preserve"> </w:t>
            </w:r>
            <w:r w:rsidR="001139BE" w:rsidRPr="00C92FB8">
              <w:rPr>
                <w:rFonts w:ascii="Times New Roman" w:hAnsi="Times New Roman" w:hint="eastAsia"/>
                <w:color w:val="000000"/>
                <w:sz w:val="18"/>
              </w:rPr>
              <w:t>f</w:t>
            </w:r>
            <w:r w:rsidRPr="00C92FB8">
              <w:rPr>
                <w:rFonts w:ascii="Times New Roman" w:hAnsi="Times New Roman"/>
                <w:color w:val="000000"/>
                <w:sz w:val="18"/>
              </w:rPr>
              <w:t xml:space="preserve">ormat in A4 size sheet. Submit original of the complete manuscript including figures, tables, and references. The title, name(s) of author(s), affiliation(s) and mailing address(es) should be identified, followed by an abstract within 150 words and </w:t>
            </w:r>
            <w:r w:rsidR="002100E0" w:rsidRPr="00C92FB8">
              <w:rPr>
                <w:rFonts w:ascii="Times New Roman" w:hAnsi="Times New Roman" w:hint="eastAsia"/>
                <w:color w:val="000000"/>
                <w:sz w:val="18"/>
              </w:rPr>
              <w:t>5</w:t>
            </w:r>
            <w:r w:rsidR="002100E0" w:rsidRPr="00C92FB8">
              <w:rPr>
                <w:rFonts w:ascii="Times New Roman" w:hAnsi="Times New Roman"/>
                <w:color w:val="000000"/>
                <w:sz w:val="18"/>
              </w:rPr>
              <w:t xml:space="preserve"> key</w:t>
            </w:r>
            <w:r w:rsidRPr="00C92FB8">
              <w:rPr>
                <w:rFonts w:ascii="Times New Roman" w:hAnsi="Times New Roman"/>
                <w:color w:val="000000"/>
                <w:sz w:val="18"/>
              </w:rPr>
              <w:t>words. More detailed instruction, “</w:t>
            </w:r>
            <w:r w:rsidR="004C3662" w:rsidRPr="00C92FB8">
              <w:rPr>
                <w:rFonts w:ascii="Times New Roman" w:hAnsi="Times New Roman"/>
                <w:color w:val="000000"/>
                <w:sz w:val="18"/>
              </w:rPr>
              <w:t>International Journal of Affective Engineering Instructions to Authors</w:t>
            </w:r>
            <w:r w:rsidRPr="00C92FB8">
              <w:rPr>
                <w:rFonts w:ascii="Times New Roman" w:hAnsi="Times New Roman"/>
                <w:color w:val="000000"/>
                <w:sz w:val="18"/>
              </w:rPr>
              <w:t>” can be downloaded from</w:t>
            </w:r>
            <w:r w:rsidR="007C3B38" w:rsidRPr="00C92FB8">
              <w:rPr>
                <w:rFonts w:ascii="Times New Roman" w:hAnsi="Times New Roman" w:hint="eastAsia"/>
                <w:color w:val="000000"/>
                <w:sz w:val="18"/>
              </w:rPr>
              <w:t xml:space="preserve"> </w:t>
            </w:r>
            <w:r w:rsidR="007C3B38" w:rsidRPr="00C92FB8">
              <w:rPr>
                <w:rFonts w:ascii="Times New Roman" w:hAnsi="Times New Roman"/>
                <w:color w:val="000000"/>
                <w:sz w:val="18"/>
              </w:rPr>
              <w:t>the IJAE website</w:t>
            </w:r>
            <w:r w:rsidRPr="00C92FB8">
              <w:rPr>
                <w:rFonts w:ascii="Times New Roman" w:hAnsi="Times New Roman"/>
                <w:color w:val="000000"/>
                <w:sz w:val="18"/>
              </w:rPr>
              <w:t>.</w:t>
            </w:r>
          </w:p>
          <w:p w14:paraId="470AE77D" w14:textId="77777777" w:rsidR="0034171A" w:rsidRPr="00C92FB8" w:rsidRDefault="0034171A" w:rsidP="001B0887">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rPr>
                <w:rFonts w:ascii="Times New Roman" w:hAnsi="Times New Roman"/>
                <w:color w:val="000000"/>
                <w:sz w:val="18"/>
              </w:rPr>
            </w:pPr>
            <w:r w:rsidRPr="00C92FB8">
              <w:rPr>
                <w:rFonts w:ascii="Times New Roman" w:hAnsi="Times New Roman"/>
                <w:b/>
                <w:color w:val="000000"/>
                <w:sz w:val="18"/>
              </w:rPr>
              <w:t>Keywords:</w:t>
            </w:r>
            <w:r w:rsidR="00874EE7" w:rsidRPr="00C92FB8">
              <w:rPr>
                <w:rFonts w:ascii="Times New Roman" w:hAnsi="Times New Roman"/>
                <w:color w:val="000000"/>
                <w:sz w:val="18"/>
              </w:rPr>
              <w:t xml:space="preserve"> </w:t>
            </w:r>
            <w:r w:rsidRPr="00C92FB8">
              <w:rPr>
                <w:rFonts w:ascii="Times New Roman" w:hAnsi="Times New Roman"/>
                <w:color w:val="000000"/>
                <w:sz w:val="18"/>
              </w:rPr>
              <w:t>Keyword-1, Keyword-2, Keyword-3</w:t>
            </w:r>
            <w:r w:rsidR="002100E0" w:rsidRPr="00C92FB8">
              <w:rPr>
                <w:rFonts w:ascii="Times New Roman" w:hAnsi="Times New Roman"/>
                <w:color w:val="000000"/>
                <w:sz w:val="18"/>
              </w:rPr>
              <w:t>, Keyword-</w:t>
            </w:r>
            <w:r w:rsidR="002100E0" w:rsidRPr="00C92FB8">
              <w:rPr>
                <w:rFonts w:ascii="Times New Roman" w:hAnsi="Times New Roman" w:hint="eastAsia"/>
                <w:color w:val="000000"/>
                <w:sz w:val="18"/>
              </w:rPr>
              <w:t>4</w:t>
            </w:r>
            <w:r w:rsidR="002100E0" w:rsidRPr="00C92FB8">
              <w:rPr>
                <w:rFonts w:ascii="Times New Roman" w:hAnsi="Times New Roman"/>
                <w:color w:val="000000"/>
                <w:sz w:val="18"/>
              </w:rPr>
              <w:t>, Keyword-</w:t>
            </w:r>
            <w:r w:rsidR="002100E0" w:rsidRPr="00C92FB8">
              <w:rPr>
                <w:rFonts w:ascii="Times New Roman" w:hAnsi="Times New Roman" w:hint="eastAsia"/>
                <w:color w:val="000000"/>
                <w:sz w:val="18"/>
              </w:rPr>
              <w:t>5</w:t>
            </w:r>
          </w:p>
          <w:p w14:paraId="085F91A3" w14:textId="77777777" w:rsidR="0034171A" w:rsidRPr="00C92FB8" w:rsidRDefault="0034171A" w:rsidP="001B0887">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20" w:lineRule="exact"/>
              <w:rPr>
                <w:rFonts w:ascii="Times New Roman" w:hAnsi="Times New Roman"/>
                <w:color w:val="000000"/>
                <w:sz w:val="18"/>
              </w:rPr>
            </w:pPr>
          </w:p>
        </w:tc>
      </w:tr>
    </w:tbl>
    <w:p w14:paraId="4A0F75C2" w14:textId="77777777" w:rsidR="0079006A" w:rsidRPr="00C92FB8" w:rsidRDefault="0079006A" w:rsidP="0079006A">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Century Schoolbook" w:hAnsi="Century Schoolbook"/>
          <w:color w:val="000000"/>
        </w:rPr>
      </w:pPr>
    </w:p>
    <w:p w14:paraId="4E256BE4" w14:textId="77777777" w:rsidR="00A65CFA" w:rsidRPr="00C92FB8" w:rsidRDefault="00A65CFA">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500" w:lineRule="exact"/>
        <w:rPr>
          <w:rFonts w:ascii="Century Schoolbook" w:hAnsi="Century Schoolbook"/>
          <w:color w:val="000000"/>
        </w:rPr>
        <w:sectPr w:rsidR="00A65CFA" w:rsidRPr="00C92FB8" w:rsidSect="00F3697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361" w:left="1134" w:header="851" w:footer="567" w:gutter="0"/>
          <w:cols w:space="425"/>
          <w:titlePg/>
          <w:docGrid w:linePitch="360"/>
        </w:sectPr>
      </w:pPr>
    </w:p>
    <w:p w14:paraId="0CA8F08F" w14:textId="77777777" w:rsidR="00A65CFA" w:rsidRPr="00C92FB8" w:rsidRDefault="00A65CFA"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4"/>
        </w:rPr>
      </w:pPr>
      <w:r w:rsidRPr="00C92FB8">
        <w:rPr>
          <w:rFonts w:ascii="Times New Roman" w:hAnsi="Times New Roman"/>
          <w:b/>
          <w:color w:val="000000"/>
          <w:sz w:val="24"/>
        </w:rPr>
        <w:t>1.</w:t>
      </w:r>
      <w:r w:rsidR="00DC315F" w:rsidRPr="00C92FB8">
        <w:rPr>
          <w:rFonts w:ascii="Times New Roman" w:hAnsi="Times New Roman"/>
          <w:b/>
          <w:color w:val="000000"/>
          <w:sz w:val="24"/>
        </w:rPr>
        <w:t xml:space="preserve"> </w:t>
      </w:r>
      <w:r w:rsidR="00D812F2" w:rsidRPr="00C92FB8">
        <w:rPr>
          <w:rFonts w:ascii="Times New Roman" w:hAnsi="Times New Roman"/>
          <w:b/>
          <w:color w:val="000000"/>
          <w:sz w:val="24"/>
        </w:rPr>
        <w:t>Introduction</w:t>
      </w:r>
    </w:p>
    <w:p w14:paraId="4821528C" w14:textId="77777777" w:rsidR="008B3301" w:rsidRPr="00C92FB8" w:rsidRDefault="008B3301" w:rsidP="00D812F2">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4168B254" w14:textId="77777777" w:rsidR="00AA73AA" w:rsidRPr="00C92FB8" w:rsidRDefault="00AA73AA"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The manuscripts submitted to International Journal of Affective Engineering</w:t>
      </w:r>
      <w:r w:rsidR="00D37B96" w:rsidRPr="00C92FB8">
        <w:rPr>
          <w:rFonts w:ascii="Times New Roman" w:hAnsi="Times New Roman" w:hint="eastAsia"/>
          <w:color w:val="000000"/>
          <w:sz w:val="20"/>
        </w:rPr>
        <w:t xml:space="preserve"> (IJAE)</w:t>
      </w:r>
      <w:r w:rsidRPr="00C92FB8">
        <w:rPr>
          <w:rFonts w:ascii="Times New Roman" w:hAnsi="Times New Roman"/>
          <w:color w:val="000000"/>
          <w:sz w:val="20"/>
        </w:rPr>
        <w:t xml:space="preserve"> shall publish the wide range of research findings in the field of </w:t>
      </w:r>
      <w:proofErr w:type="spellStart"/>
      <w:r w:rsidRPr="00C92FB8">
        <w:rPr>
          <w:rFonts w:ascii="Times New Roman" w:hAnsi="Times New Roman"/>
          <w:color w:val="000000"/>
          <w:sz w:val="20"/>
        </w:rPr>
        <w:t>Kansei</w:t>
      </w:r>
      <w:proofErr w:type="spellEnd"/>
      <w:r w:rsidRPr="00C92FB8">
        <w:rPr>
          <w:rFonts w:ascii="Times New Roman" w:hAnsi="Times New Roman"/>
          <w:color w:val="000000"/>
          <w:sz w:val="20"/>
        </w:rPr>
        <w:t xml:space="preserve"> Engineering for the purpose of contributing to the development of the studies on </w:t>
      </w:r>
      <w:proofErr w:type="spellStart"/>
      <w:r w:rsidRPr="00C92FB8">
        <w:rPr>
          <w:rFonts w:ascii="Times New Roman" w:hAnsi="Times New Roman"/>
          <w:color w:val="000000"/>
          <w:sz w:val="20"/>
        </w:rPr>
        <w:t>Kansei</w:t>
      </w:r>
      <w:proofErr w:type="spellEnd"/>
      <w:r w:rsidRPr="00C92FB8">
        <w:rPr>
          <w:rFonts w:ascii="Times New Roman" w:hAnsi="Times New Roman"/>
          <w:color w:val="000000"/>
          <w:sz w:val="20"/>
        </w:rPr>
        <w:t xml:space="preserve"> Engineering.</w:t>
      </w:r>
      <w:r w:rsidR="00206B20" w:rsidRPr="00C92FB8">
        <w:rPr>
          <w:rFonts w:ascii="Times New Roman" w:hAnsi="Times New Roman"/>
          <w:color w:val="000000"/>
          <w:sz w:val="20"/>
        </w:rPr>
        <w:t xml:space="preserve"> </w:t>
      </w:r>
      <w:r w:rsidRPr="00C92FB8">
        <w:rPr>
          <w:rFonts w:ascii="Times New Roman" w:hAnsi="Times New Roman"/>
          <w:color w:val="000000"/>
          <w:sz w:val="20"/>
        </w:rPr>
        <w:t>The authors of the submitted paper can be either the member of JSKE or non-member.</w:t>
      </w:r>
      <w:r w:rsidR="00206B20" w:rsidRPr="00C92FB8">
        <w:rPr>
          <w:rFonts w:ascii="Times New Roman" w:hAnsi="Times New Roman"/>
          <w:color w:val="000000"/>
          <w:sz w:val="20"/>
        </w:rPr>
        <w:t xml:space="preserve"> More detailed instruction, “International Journal of Affective Engineering Instructions to Authors” can be downloaded from </w:t>
      </w:r>
      <w:r w:rsidR="007C3B38" w:rsidRPr="00C92FB8">
        <w:rPr>
          <w:rFonts w:ascii="Times New Roman" w:hAnsi="Times New Roman"/>
          <w:color w:val="000000"/>
          <w:sz w:val="20"/>
        </w:rPr>
        <w:t xml:space="preserve">the IJAE website </w:t>
      </w:r>
      <w:r w:rsidR="00206B20" w:rsidRPr="00C92FB8">
        <w:rPr>
          <w:rFonts w:ascii="Times New Roman" w:hAnsi="Times New Roman"/>
          <w:color w:val="000000"/>
          <w:sz w:val="20"/>
        </w:rPr>
        <w:t>(http://www.jske.org/</w:t>
      </w:r>
      <w:r w:rsidR="00041520" w:rsidRPr="00C92FB8">
        <w:rPr>
          <w:rFonts w:ascii="Times New Roman" w:hAnsi="Times New Roman" w:hint="eastAsia"/>
          <w:color w:val="000000"/>
          <w:sz w:val="20"/>
        </w:rPr>
        <w:t>ijae</w:t>
      </w:r>
      <w:r w:rsidR="00206B20" w:rsidRPr="00C92FB8">
        <w:rPr>
          <w:rFonts w:ascii="Times New Roman" w:hAnsi="Times New Roman"/>
          <w:color w:val="000000"/>
          <w:sz w:val="20"/>
        </w:rPr>
        <w:t>/).</w:t>
      </w:r>
      <w:r w:rsidR="00003CFC" w:rsidRPr="00C92FB8">
        <w:rPr>
          <w:rFonts w:ascii="Times New Roman" w:hAnsi="Times New Roman" w:hint="eastAsia"/>
          <w:color w:val="000000"/>
          <w:sz w:val="20"/>
        </w:rPr>
        <w:t xml:space="preserve"> </w:t>
      </w:r>
      <w:r w:rsidR="00003CFC" w:rsidRPr="00C92FB8">
        <w:rPr>
          <w:rFonts w:ascii="Times New Roman" w:hAnsi="Times New Roman"/>
          <w:color w:val="000000"/>
          <w:sz w:val="20"/>
        </w:rPr>
        <w:t xml:space="preserve">This document was revised on </w:t>
      </w:r>
      <w:r w:rsidR="00003CFC" w:rsidRPr="00C92FB8">
        <w:rPr>
          <w:rFonts w:ascii="Times New Roman" w:hAnsi="Times New Roman"/>
          <w:color w:val="000000"/>
          <w:sz w:val="20"/>
          <w:u w:val="single"/>
        </w:rPr>
        <w:t xml:space="preserve">April </w:t>
      </w:r>
      <w:r w:rsidR="00003CFC" w:rsidRPr="00C92FB8">
        <w:rPr>
          <w:rFonts w:ascii="Times New Roman" w:hAnsi="Times New Roman" w:hint="eastAsia"/>
          <w:color w:val="000000"/>
          <w:sz w:val="20"/>
          <w:u w:val="single"/>
        </w:rPr>
        <w:t>10</w:t>
      </w:r>
      <w:r w:rsidR="00003CFC" w:rsidRPr="00C92FB8">
        <w:rPr>
          <w:rFonts w:ascii="Times New Roman" w:hAnsi="Times New Roman"/>
          <w:color w:val="000000"/>
          <w:sz w:val="20"/>
          <w:u w:val="single"/>
        </w:rPr>
        <w:t>, 2023</w:t>
      </w:r>
      <w:r w:rsidR="00003CFC" w:rsidRPr="00C92FB8">
        <w:rPr>
          <w:rFonts w:ascii="Times New Roman" w:hAnsi="Times New Roman"/>
          <w:color w:val="000000"/>
          <w:sz w:val="20"/>
        </w:rPr>
        <w:t xml:space="preserve">; </w:t>
      </w:r>
      <w:r w:rsidR="007070CD" w:rsidRPr="00C92FB8">
        <w:rPr>
          <w:rFonts w:ascii="Times New Roman" w:hAnsi="Times New Roman"/>
          <w:color w:val="000000"/>
          <w:sz w:val="20"/>
        </w:rPr>
        <w:t>please check the IJAE website for the latest version.</w:t>
      </w:r>
    </w:p>
    <w:p w14:paraId="688E28D0" w14:textId="77777777" w:rsidR="00AA73AA" w:rsidRPr="00C92FB8" w:rsidRDefault="00AA73AA" w:rsidP="00E13CA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30C0ADC6" w14:textId="77777777" w:rsidR="00DF52CB" w:rsidRPr="00C92FB8" w:rsidRDefault="00AA73AA"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4"/>
        </w:rPr>
      </w:pPr>
      <w:r w:rsidRPr="00C92FB8">
        <w:rPr>
          <w:rFonts w:ascii="Times New Roman" w:hAnsi="Times New Roman"/>
          <w:b/>
          <w:color w:val="000000"/>
          <w:sz w:val="24"/>
        </w:rPr>
        <w:t>2.</w:t>
      </w:r>
      <w:r w:rsidR="00CE7AD4" w:rsidRPr="00C92FB8">
        <w:rPr>
          <w:rFonts w:ascii="Times New Roman" w:hAnsi="Times New Roman"/>
          <w:b/>
          <w:color w:val="000000"/>
          <w:sz w:val="24"/>
        </w:rPr>
        <w:t xml:space="preserve"> </w:t>
      </w:r>
      <w:r w:rsidR="00D812F2" w:rsidRPr="00C92FB8">
        <w:rPr>
          <w:rFonts w:ascii="Times New Roman" w:hAnsi="Times New Roman"/>
          <w:b/>
          <w:color w:val="000000"/>
          <w:sz w:val="24"/>
        </w:rPr>
        <w:t>Guide</w:t>
      </w:r>
      <w:r w:rsidR="00DF52CB" w:rsidRPr="00C92FB8">
        <w:rPr>
          <w:rFonts w:ascii="Times New Roman" w:hAnsi="Times New Roman"/>
          <w:b/>
          <w:color w:val="000000"/>
          <w:sz w:val="24"/>
        </w:rPr>
        <w:t xml:space="preserve"> </w:t>
      </w:r>
      <w:r w:rsidR="00D812F2" w:rsidRPr="00C92FB8">
        <w:rPr>
          <w:rFonts w:ascii="Times New Roman" w:hAnsi="Times New Roman"/>
          <w:b/>
          <w:color w:val="000000"/>
          <w:sz w:val="24"/>
        </w:rPr>
        <w:t>for Authors</w:t>
      </w:r>
    </w:p>
    <w:p w14:paraId="6AD74238" w14:textId="77777777" w:rsidR="00B11786" w:rsidRPr="00C92FB8" w:rsidRDefault="00B11786"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p>
    <w:p w14:paraId="5F144E83" w14:textId="77777777" w:rsidR="00DF52CB" w:rsidRPr="00C92FB8" w:rsidRDefault="004C3662"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t>2</w:t>
      </w:r>
      <w:r w:rsidR="00DF52CB" w:rsidRPr="00C92FB8">
        <w:rPr>
          <w:rFonts w:ascii="Times New Roman" w:hAnsi="Times New Roman"/>
          <w:b/>
          <w:color w:val="000000"/>
          <w:sz w:val="20"/>
        </w:rPr>
        <w:t>.1 Fonts</w:t>
      </w:r>
      <w:r w:rsidR="006676BA" w:rsidRPr="00C92FB8">
        <w:rPr>
          <w:rFonts w:ascii="Times New Roman" w:hAnsi="Times New Roman"/>
          <w:b/>
          <w:color w:val="000000"/>
          <w:sz w:val="20"/>
        </w:rPr>
        <w:t xml:space="preserve"> and formats</w:t>
      </w:r>
    </w:p>
    <w:p w14:paraId="2914CE49" w14:textId="77777777" w:rsidR="00DF52CB" w:rsidRPr="00C92FB8" w:rsidRDefault="00DF52CB"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 xml:space="preserve">All </w:t>
      </w:r>
      <w:r w:rsidR="00206B20" w:rsidRPr="00C92FB8">
        <w:rPr>
          <w:rFonts w:ascii="Times New Roman" w:hAnsi="Times New Roman"/>
          <w:color w:val="000000"/>
          <w:sz w:val="20"/>
        </w:rPr>
        <w:t xml:space="preserve">body </w:t>
      </w:r>
      <w:r w:rsidRPr="00C92FB8">
        <w:rPr>
          <w:rFonts w:ascii="Times New Roman" w:hAnsi="Times New Roman"/>
          <w:color w:val="000000"/>
          <w:sz w:val="20"/>
        </w:rPr>
        <w:t xml:space="preserve">text and caption fonts </w:t>
      </w:r>
      <w:r w:rsidR="00F966B8" w:rsidRPr="00C92FB8">
        <w:rPr>
          <w:rFonts w:ascii="Times New Roman" w:hAnsi="Times New Roman" w:hint="eastAsia"/>
          <w:color w:val="000000"/>
          <w:sz w:val="20"/>
        </w:rPr>
        <w:t xml:space="preserve">are </w:t>
      </w:r>
      <w:r w:rsidRPr="00C92FB8">
        <w:rPr>
          <w:rFonts w:ascii="Times New Roman" w:hAnsi="Times New Roman"/>
          <w:color w:val="000000"/>
          <w:sz w:val="20"/>
        </w:rPr>
        <w:t xml:space="preserve">to be </w:t>
      </w:r>
      <w:r w:rsidR="0025524E" w:rsidRPr="00C92FB8">
        <w:rPr>
          <w:rFonts w:ascii="Times New Roman" w:hAnsi="Times New Roman"/>
          <w:color w:val="000000"/>
          <w:sz w:val="20"/>
        </w:rPr>
        <w:t>Times New Roman</w:t>
      </w:r>
      <w:r w:rsidRPr="00C92FB8">
        <w:rPr>
          <w:rFonts w:ascii="Times New Roman" w:hAnsi="Times New Roman"/>
          <w:color w:val="000000"/>
          <w:sz w:val="20"/>
        </w:rPr>
        <w:t>. The page margins</w:t>
      </w:r>
      <w:r w:rsidR="00B5018F" w:rsidRPr="00C92FB8">
        <w:rPr>
          <w:rFonts w:ascii="Times New Roman" w:hAnsi="Times New Roman"/>
          <w:color w:val="000000"/>
          <w:sz w:val="20"/>
        </w:rPr>
        <w:t xml:space="preserve"> and font sizes are as follows:</w:t>
      </w:r>
    </w:p>
    <w:p w14:paraId="1E3A8011"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Page margins: top (25mm), bottom (24mm), left and right (20mm)</w:t>
      </w:r>
    </w:p>
    <w:p w14:paraId="454FD2D5"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 xml:space="preserve">Title: </w:t>
      </w:r>
      <w:r w:rsidR="00C85852" w:rsidRPr="00C92FB8">
        <w:rPr>
          <w:rFonts w:ascii="Times New Roman" w:hAnsi="Times New Roman"/>
          <w:color w:val="000000"/>
          <w:sz w:val="20"/>
        </w:rPr>
        <w:t>18</w:t>
      </w:r>
      <w:r w:rsidRPr="00C92FB8">
        <w:rPr>
          <w:rFonts w:ascii="Times New Roman" w:hAnsi="Times New Roman"/>
          <w:color w:val="000000"/>
          <w:sz w:val="20"/>
        </w:rPr>
        <w:t xml:space="preserve"> Point</w:t>
      </w:r>
      <w:r w:rsidR="00DF07CC" w:rsidRPr="00C92FB8">
        <w:rPr>
          <w:rFonts w:ascii="Times New Roman" w:hAnsi="Times New Roman" w:hint="eastAsia"/>
          <w:color w:val="000000"/>
          <w:sz w:val="20"/>
        </w:rPr>
        <w:t xml:space="preserve"> Arial</w:t>
      </w:r>
      <w:r w:rsidRPr="00C92FB8">
        <w:rPr>
          <w:rFonts w:ascii="Times New Roman" w:hAnsi="Times New Roman"/>
          <w:color w:val="000000"/>
          <w:sz w:val="20"/>
        </w:rPr>
        <w:t xml:space="preserve"> Normal / </w:t>
      </w:r>
      <w:r w:rsidR="00C85852" w:rsidRPr="00C92FB8">
        <w:rPr>
          <w:rFonts w:ascii="Times New Roman" w:hAnsi="Times New Roman"/>
          <w:color w:val="000000"/>
          <w:sz w:val="20"/>
        </w:rPr>
        <w:t>Left-aligned</w:t>
      </w:r>
    </w:p>
    <w:p w14:paraId="22581A3C"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Name(s) of author(s): 1</w:t>
      </w:r>
      <w:r w:rsidR="00C85852" w:rsidRPr="00C92FB8">
        <w:rPr>
          <w:rFonts w:ascii="Times New Roman" w:hAnsi="Times New Roman"/>
          <w:color w:val="000000"/>
          <w:sz w:val="20"/>
        </w:rPr>
        <w:t>0.5</w:t>
      </w:r>
      <w:r w:rsidRPr="00C92FB8">
        <w:rPr>
          <w:rFonts w:ascii="Times New Roman" w:hAnsi="Times New Roman"/>
          <w:color w:val="000000"/>
          <w:sz w:val="20"/>
        </w:rPr>
        <w:t xml:space="preserve"> Point</w:t>
      </w:r>
      <w:r w:rsidR="00DF07CC" w:rsidRPr="00C92FB8">
        <w:rPr>
          <w:rFonts w:ascii="Times New Roman" w:hAnsi="Times New Roman" w:hint="eastAsia"/>
          <w:color w:val="000000"/>
          <w:sz w:val="20"/>
        </w:rPr>
        <w:t xml:space="preserve"> Arial</w:t>
      </w:r>
      <w:r w:rsidRPr="00C92FB8">
        <w:rPr>
          <w:rFonts w:ascii="Times New Roman" w:hAnsi="Times New Roman"/>
          <w:color w:val="000000"/>
          <w:sz w:val="20"/>
        </w:rPr>
        <w:t xml:space="preserve"> </w:t>
      </w:r>
      <w:r w:rsidR="00C85852" w:rsidRPr="00C92FB8">
        <w:rPr>
          <w:rFonts w:ascii="Times New Roman" w:hAnsi="Times New Roman"/>
          <w:color w:val="000000"/>
          <w:sz w:val="20"/>
        </w:rPr>
        <w:t>Bold</w:t>
      </w:r>
      <w:r w:rsidRPr="00C92FB8">
        <w:rPr>
          <w:rFonts w:ascii="Times New Roman" w:hAnsi="Times New Roman"/>
          <w:color w:val="000000"/>
          <w:sz w:val="20"/>
        </w:rPr>
        <w:t xml:space="preserve"> / </w:t>
      </w:r>
      <w:r w:rsidR="00C85852" w:rsidRPr="00C92FB8">
        <w:rPr>
          <w:rFonts w:ascii="Times New Roman" w:hAnsi="Times New Roman"/>
          <w:color w:val="000000"/>
          <w:sz w:val="20"/>
        </w:rPr>
        <w:t>Left-aligned</w:t>
      </w:r>
    </w:p>
    <w:p w14:paraId="28F33602"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 xml:space="preserve">Affiliation(s) and mailing address(es): 9 Point </w:t>
      </w:r>
      <w:r w:rsidR="00C85852" w:rsidRPr="00C92FB8">
        <w:rPr>
          <w:rFonts w:ascii="Times New Roman" w:hAnsi="Times New Roman"/>
          <w:color w:val="000000"/>
          <w:sz w:val="20"/>
        </w:rPr>
        <w:t>Normal</w:t>
      </w:r>
      <w:r w:rsidRPr="00C92FB8">
        <w:rPr>
          <w:rFonts w:ascii="Times New Roman" w:hAnsi="Times New Roman"/>
          <w:color w:val="000000"/>
          <w:sz w:val="20"/>
        </w:rPr>
        <w:t xml:space="preserve"> / </w:t>
      </w:r>
      <w:r w:rsidR="00C85852" w:rsidRPr="00C92FB8">
        <w:rPr>
          <w:rFonts w:ascii="Times New Roman" w:hAnsi="Times New Roman"/>
          <w:color w:val="000000"/>
          <w:sz w:val="20"/>
        </w:rPr>
        <w:t>Left-aligned</w:t>
      </w:r>
    </w:p>
    <w:p w14:paraId="156BA5C6"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Abstract: 9 Point Normal / Fully Justified (aligned with both left and right margins)</w:t>
      </w:r>
    </w:p>
    <w:p w14:paraId="5DC35580" w14:textId="77777777" w:rsidR="00DF52CB" w:rsidRPr="00C92FB8" w:rsidRDefault="00501B10"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Key</w:t>
      </w:r>
      <w:r w:rsidR="00DF52CB" w:rsidRPr="00C92FB8">
        <w:rPr>
          <w:rFonts w:ascii="Times New Roman" w:hAnsi="Times New Roman"/>
          <w:color w:val="000000"/>
          <w:sz w:val="20"/>
        </w:rPr>
        <w:t xml:space="preserve">words: 9 Point </w:t>
      </w:r>
      <w:r w:rsidR="00C85852" w:rsidRPr="00C92FB8">
        <w:rPr>
          <w:rFonts w:ascii="Times New Roman" w:hAnsi="Times New Roman"/>
          <w:color w:val="000000"/>
          <w:sz w:val="20"/>
        </w:rPr>
        <w:t>Normal</w:t>
      </w:r>
      <w:r w:rsidR="00DF52CB" w:rsidRPr="00C92FB8">
        <w:rPr>
          <w:rFonts w:ascii="Times New Roman" w:hAnsi="Times New Roman"/>
          <w:color w:val="000000"/>
          <w:sz w:val="20"/>
        </w:rPr>
        <w:t xml:space="preserve"> / </w:t>
      </w:r>
      <w:r w:rsidR="00206B20" w:rsidRPr="00C92FB8">
        <w:rPr>
          <w:rFonts w:ascii="Times New Roman" w:hAnsi="Times New Roman"/>
          <w:color w:val="000000"/>
          <w:sz w:val="20"/>
        </w:rPr>
        <w:t>Left-aligned</w:t>
      </w:r>
    </w:p>
    <w:p w14:paraId="29B3EEA9"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 xml:space="preserve">Section and subsection headings: </w:t>
      </w:r>
      <w:r w:rsidR="00206B20" w:rsidRPr="00C92FB8">
        <w:rPr>
          <w:rFonts w:ascii="Times New Roman" w:hAnsi="Times New Roman"/>
          <w:color w:val="000000"/>
          <w:sz w:val="20"/>
        </w:rPr>
        <w:t xml:space="preserve">12 &amp; </w:t>
      </w:r>
      <w:r w:rsidRPr="00C92FB8">
        <w:rPr>
          <w:rFonts w:ascii="Times New Roman" w:hAnsi="Times New Roman"/>
          <w:color w:val="000000"/>
          <w:sz w:val="20"/>
        </w:rPr>
        <w:t xml:space="preserve">10 Point Bold / </w:t>
      </w:r>
      <w:r w:rsidR="00206B20" w:rsidRPr="00C92FB8">
        <w:rPr>
          <w:rFonts w:ascii="Times New Roman" w:hAnsi="Times New Roman"/>
          <w:color w:val="000000"/>
          <w:sz w:val="20"/>
        </w:rPr>
        <w:t>Fully Justified</w:t>
      </w:r>
    </w:p>
    <w:p w14:paraId="76D79718" w14:textId="77777777" w:rsidR="00606102" w:rsidRPr="00C92FB8" w:rsidRDefault="00DF52CB" w:rsidP="00606102">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Body text: 10 Point Normal / Fully Justified</w:t>
      </w:r>
    </w:p>
    <w:p w14:paraId="47CC5B6B" w14:textId="77777777" w:rsidR="00DF52CB" w:rsidRPr="00C92FB8" w:rsidRDefault="00DF52CB" w:rsidP="00443198">
      <w:pPr>
        <w:numPr>
          <w:ilvl w:val="0"/>
          <w:numId w:val="3"/>
        </w:numPr>
        <w:autoSpaceDE w:val="0"/>
        <w:autoSpaceDN w:val="0"/>
        <w:adjustRightInd w:val="0"/>
        <w:spacing w:line="280" w:lineRule="exact"/>
        <w:ind w:left="199" w:hanging="199"/>
        <w:rPr>
          <w:rFonts w:ascii="Times New Roman" w:hAnsi="Times New Roman"/>
          <w:color w:val="000000"/>
          <w:sz w:val="20"/>
        </w:rPr>
      </w:pPr>
      <w:r w:rsidRPr="00C92FB8">
        <w:rPr>
          <w:rFonts w:ascii="Times New Roman" w:hAnsi="Times New Roman"/>
          <w:color w:val="000000"/>
          <w:sz w:val="20"/>
        </w:rPr>
        <w:t xml:space="preserve">Figure and Table captions: </w:t>
      </w:r>
      <w:r w:rsidR="00206B20" w:rsidRPr="00C92FB8">
        <w:rPr>
          <w:rFonts w:ascii="Times New Roman" w:hAnsi="Times New Roman"/>
          <w:color w:val="000000"/>
          <w:sz w:val="20"/>
        </w:rPr>
        <w:t>9</w:t>
      </w:r>
      <w:r w:rsidRPr="00C92FB8">
        <w:rPr>
          <w:rFonts w:ascii="Times New Roman" w:hAnsi="Times New Roman"/>
          <w:color w:val="000000"/>
          <w:sz w:val="20"/>
        </w:rPr>
        <w:t xml:space="preserve"> Point Normal</w:t>
      </w:r>
      <w:r w:rsidR="00CE2775" w:rsidRPr="00C92FB8">
        <w:rPr>
          <w:rFonts w:ascii="Times New Roman" w:hAnsi="Times New Roman"/>
          <w:color w:val="000000"/>
          <w:sz w:val="20"/>
        </w:rPr>
        <w:t xml:space="preserve"> / Center</w:t>
      </w:r>
      <w:r w:rsidR="007E5688" w:rsidRPr="00C92FB8">
        <w:rPr>
          <w:rFonts w:ascii="Times New Roman" w:hAnsi="Times New Roman"/>
          <w:color w:val="000000"/>
          <w:sz w:val="20"/>
        </w:rPr>
        <w:t>e</w:t>
      </w:r>
      <w:r w:rsidR="00CE2775" w:rsidRPr="00C92FB8">
        <w:rPr>
          <w:rFonts w:ascii="Times New Roman" w:hAnsi="Times New Roman"/>
          <w:color w:val="000000"/>
          <w:sz w:val="20"/>
        </w:rPr>
        <w:t>d</w:t>
      </w:r>
    </w:p>
    <w:p w14:paraId="05DC00B3" w14:textId="77777777" w:rsidR="00A65CFA" w:rsidRPr="00C92FB8" w:rsidRDefault="00DF52CB" w:rsidP="00443198">
      <w:pPr>
        <w:numPr>
          <w:ilvl w:val="0"/>
          <w:numId w:val="3"/>
        </w:numPr>
        <w:autoSpaceDE w:val="0"/>
        <w:autoSpaceDN w:val="0"/>
        <w:adjustRightInd w:val="0"/>
        <w:spacing w:line="280" w:lineRule="exact"/>
        <w:ind w:left="199" w:hanging="199"/>
        <w:rPr>
          <w:rFonts w:ascii="Times New Roman" w:hAnsi="Times New Roman"/>
          <w:b/>
          <w:color w:val="000000"/>
          <w:sz w:val="20"/>
        </w:rPr>
      </w:pPr>
      <w:r w:rsidRPr="00C92FB8">
        <w:rPr>
          <w:rFonts w:ascii="Times New Roman" w:hAnsi="Times New Roman"/>
          <w:color w:val="000000"/>
          <w:sz w:val="20"/>
        </w:rPr>
        <w:t>Minimum font size in figures and tables: 8 Point when containing page is printed at A4 size.</w:t>
      </w:r>
    </w:p>
    <w:p w14:paraId="64138AEC" w14:textId="77777777" w:rsidR="00424C58" w:rsidRPr="00C92FB8" w:rsidRDefault="00424C58" w:rsidP="00424C58">
      <w:pPr>
        <w:autoSpaceDE w:val="0"/>
        <w:autoSpaceDN w:val="0"/>
        <w:adjustRightInd w:val="0"/>
        <w:spacing w:line="280" w:lineRule="exact"/>
        <w:ind w:left="199"/>
        <w:rPr>
          <w:rFonts w:ascii="Times New Roman" w:hAnsi="Times New Roman"/>
          <w:b/>
          <w:color w:val="000000"/>
          <w:sz w:val="20"/>
        </w:rPr>
      </w:pPr>
    </w:p>
    <w:p w14:paraId="5CC56CE7" w14:textId="77777777" w:rsidR="00027F85" w:rsidRPr="00C92FB8" w:rsidRDefault="00206B20"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lastRenderedPageBreak/>
        <w:t>2</w:t>
      </w:r>
      <w:r w:rsidR="00027F85" w:rsidRPr="00C92FB8">
        <w:rPr>
          <w:rFonts w:ascii="Times New Roman" w:hAnsi="Times New Roman"/>
          <w:b/>
          <w:color w:val="000000"/>
          <w:sz w:val="20"/>
        </w:rPr>
        <w:t>.</w:t>
      </w:r>
      <w:r w:rsidR="005A13E5" w:rsidRPr="00C92FB8">
        <w:rPr>
          <w:rFonts w:ascii="Times New Roman" w:hAnsi="Times New Roman"/>
          <w:b/>
          <w:color w:val="000000"/>
          <w:sz w:val="20"/>
        </w:rPr>
        <w:t>2 Section numbers and subsection numbers</w:t>
      </w:r>
    </w:p>
    <w:p w14:paraId="1CEFCCB6" w14:textId="77777777" w:rsidR="00A65CFA" w:rsidRPr="00C92FB8" w:rsidRDefault="005A13E5"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 xml:space="preserve">All sections except abstract and references to be numbered sequentially in the form </w:t>
      </w:r>
      <w:r w:rsidRPr="00C92FB8">
        <w:rPr>
          <w:rFonts w:ascii="Times New Roman" w:hAnsi="Times New Roman"/>
          <w:b/>
          <w:color w:val="000000"/>
          <w:sz w:val="20"/>
        </w:rPr>
        <w:t>1</w:t>
      </w:r>
      <w:r w:rsidRPr="00C92FB8">
        <w:rPr>
          <w:rFonts w:ascii="Times New Roman" w:hAnsi="Times New Roman"/>
          <w:color w:val="000000"/>
          <w:sz w:val="20"/>
        </w:rPr>
        <w:t xml:space="preserve">., </w:t>
      </w:r>
      <w:r w:rsidRPr="00C92FB8">
        <w:rPr>
          <w:rFonts w:ascii="Times New Roman" w:hAnsi="Times New Roman"/>
          <w:b/>
          <w:color w:val="000000"/>
          <w:sz w:val="20"/>
        </w:rPr>
        <w:t>2</w:t>
      </w:r>
      <w:r w:rsidRPr="00C92FB8">
        <w:rPr>
          <w:rFonts w:ascii="Times New Roman" w:hAnsi="Times New Roman"/>
          <w:color w:val="000000"/>
          <w:sz w:val="20"/>
        </w:rPr>
        <w:t xml:space="preserve">., </w:t>
      </w:r>
      <w:r w:rsidRPr="00C92FB8">
        <w:rPr>
          <w:rFonts w:ascii="Times New Roman" w:hAnsi="Times New Roman"/>
          <w:b/>
          <w:color w:val="000000"/>
          <w:sz w:val="20"/>
        </w:rPr>
        <w:t>3</w:t>
      </w:r>
      <w:r w:rsidRPr="00C92FB8">
        <w:rPr>
          <w:rFonts w:ascii="Times New Roman" w:hAnsi="Times New Roman"/>
          <w:color w:val="000000"/>
          <w:sz w:val="20"/>
        </w:rPr>
        <w:t xml:space="preserve">., etc. All subsections (where appropriate) to be numbered sequentially in the form </w:t>
      </w:r>
      <w:r w:rsidRPr="00C92FB8">
        <w:rPr>
          <w:rFonts w:ascii="Times New Roman" w:hAnsi="Times New Roman"/>
          <w:b/>
          <w:color w:val="000000"/>
          <w:sz w:val="20"/>
        </w:rPr>
        <w:t>1.1</w:t>
      </w:r>
      <w:r w:rsidRPr="00C92FB8">
        <w:rPr>
          <w:rFonts w:ascii="Times New Roman" w:hAnsi="Times New Roman"/>
          <w:color w:val="000000"/>
          <w:sz w:val="20"/>
        </w:rPr>
        <w:t xml:space="preserve">, </w:t>
      </w:r>
      <w:r w:rsidRPr="00C92FB8">
        <w:rPr>
          <w:rFonts w:ascii="Times New Roman" w:hAnsi="Times New Roman"/>
          <w:b/>
          <w:color w:val="000000"/>
          <w:sz w:val="20"/>
        </w:rPr>
        <w:t>1.2</w:t>
      </w:r>
      <w:r w:rsidRPr="00C92FB8">
        <w:rPr>
          <w:rFonts w:ascii="Times New Roman" w:hAnsi="Times New Roman"/>
          <w:color w:val="000000"/>
          <w:sz w:val="20"/>
        </w:rPr>
        <w:t xml:space="preserve">, </w:t>
      </w:r>
      <w:r w:rsidRPr="00C92FB8">
        <w:rPr>
          <w:rFonts w:ascii="Times New Roman" w:hAnsi="Times New Roman"/>
          <w:b/>
          <w:color w:val="000000"/>
          <w:sz w:val="20"/>
        </w:rPr>
        <w:t>2.1</w:t>
      </w:r>
      <w:r w:rsidRPr="00C92FB8">
        <w:rPr>
          <w:rFonts w:ascii="Times New Roman" w:hAnsi="Times New Roman"/>
          <w:color w:val="000000"/>
          <w:sz w:val="20"/>
        </w:rPr>
        <w:t xml:space="preserve">, </w:t>
      </w:r>
      <w:r w:rsidRPr="00C92FB8">
        <w:rPr>
          <w:rFonts w:ascii="Times New Roman" w:hAnsi="Times New Roman"/>
          <w:b/>
          <w:color w:val="000000"/>
          <w:sz w:val="20"/>
        </w:rPr>
        <w:t>2.2</w:t>
      </w:r>
      <w:r w:rsidRPr="00C92FB8">
        <w:rPr>
          <w:rFonts w:ascii="Times New Roman" w:hAnsi="Times New Roman"/>
          <w:color w:val="000000"/>
          <w:sz w:val="20"/>
        </w:rPr>
        <w:t>, etc.</w:t>
      </w:r>
    </w:p>
    <w:p w14:paraId="368D2015" w14:textId="77777777" w:rsidR="005A13E5" w:rsidRPr="00C92FB8" w:rsidRDefault="005A13E5" w:rsidP="00E13CA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5F14A7C9" w14:textId="77777777" w:rsidR="005A13E5" w:rsidRPr="00C92FB8" w:rsidRDefault="00206B20" w:rsidP="005A13E5">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t>2</w:t>
      </w:r>
      <w:r w:rsidR="005A13E5" w:rsidRPr="00C92FB8">
        <w:rPr>
          <w:rFonts w:ascii="Times New Roman" w:hAnsi="Times New Roman"/>
          <w:b/>
          <w:color w:val="000000"/>
          <w:sz w:val="20"/>
        </w:rPr>
        <w:t>.3</w:t>
      </w:r>
      <w:r w:rsidR="006414F3" w:rsidRPr="00C92FB8">
        <w:rPr>
          <w:rFonts w:ascii="Times New Roman" w:hAnsi="Times New Roman"/>
          <w:b/>
          <w:color w:val="000000"/>
          <w:sz w:val="20"/>
        </w:rPr>
        <w:t xml:space="preserve"> </w:t>
      </w:r>
      <w:r w:rsidR="005A13E5" w:rsidRPr="00C92FB8">
        <w:rPr>
          <w:rFonts w:ascii="Times New Roman" w:hAnsi="Times New Roman"/>
          <w:b/>
          <w:color w:val="000000"/>
          <w:sz w:val="20"/>
        </w:rPr>
        <w:t>Figures and tables</w:t>
      </w:r>
    </w:p>
    <w:p w14:paraId="3675A1E9" w14:textId="77777777" w:rsidR="00C9643F" w:rsidRPr="00C92FB8" w:rsidRDefault="005A13E5" w:rsidP="003372D3">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 xml:space="preserve">All figures including photographs to be captioned below the figure, and all tables to be captioned above the table. Captions to be </w:t>
      </w:r>
      <w:r w:rsidR="005343B7" w:rsidRPr="00C92FB8">
        <w:rPr>
          <w:rFonts w:ascii="Times New Roman" w:hAnsi="Times New Roman"/>
          <w:color w:val="000000"/>
          <w:sz w:val="20"/>
        </w:rPr>
        <w:t>center just</w:t>
      </w:r>
      <w:r w:rsidRPr="00C92FB8">
        <w:rPr>
          <w:rFonts w:ascii="Times New Roman" w:hAnsi="Times New Roman"/>
          <w:color w:val="000000"/>
          <w:sz w:val="20"/>
        </w:rPr>
        <w:t>ified, aligned with the left</w:t>
      </w:r>
      <w:r w:rsidR="005343B7" w:rsidRPr="00C92FB8">
        <w:rPr>
          <w:rFonts w:ascii="Times New Roman" w:hAnsi="Times New Roman"/>
          <w:color w:val="000000"/>
          <w:sz w:val="20"/>
        </w:rPr>
        <w:t xml:space="preserve"> and right</w:t>
      </w:r>
      <w:r w:rsidRPr="00C92FB8">
        <w:rPr>
          <w:rFonts w:ascii="Times New Roman" w:hAnsi="Times New Roman"/>
          <w:color w:val="000000"/>
          <w:sz w:val="20"/>
        </w:rPr>
        <w:t xml:space="preserve"> edge</w:t>
      </w:r>
      <w:r w:rsidR="005343B7" w:rsidRPr="00C92FB8">
        <w:rPr>
          <w:rFonts w:ascii="Times New Roman" w:hAnsi="Times New Roman"/>
          <w:color w:val="000000"/>
          <w:sz w:val="20"/>
        </w:rPr>
        <w:t>s</w:t>
      </w:r>
      <w:r w:rsidRPr="00C92FB8">
        <w:rPr>
          <w:rFonts w:ascii="Times New Roman" w:hAnsi="Times New Roman"/>
          <w:color w:val="000000"/>
          <w:sz w:val="20"/>
        </w:rPr>
        <w:t xml:space="preserve"> of the figure or table. Captions to be of t</w:t>
      </w:r>
      <w:r w:rsidR="005343B7" w:rsidRPr="00C92FB8">
        <w:rPr>
          <w:rFonts w:ascii="Times New Roman" w:hAnsi="Times New Roman"/>
          <w:color w:val="000000"/>
          <w:sz w:val="20"/>
        </w:rPr>
        <w:t>he form; Figure 1: Application f</w:t>
      </w:r>
      <w:r w:rsidRPr="00C92FB8">
        <w:rPr>
          <w:rFonts w:ascii="Times New Roman" w:hAnsi="Times New Roman"/>
          <w:color w:val="000000"/>
          <w:sz w:val="20"/>
        </w:rPr>
        <w:t>orm fo</w:t>
      </w:r>
      <w:r w:rsidR="005343B7" w:rsidRPr="00C92FB8">
        <w:rPr>
          <w:rFonts w:ascii="Times New Roman" w:hAnsi="Times New Roman"/>
          <w:color w:val="000000"/>
          <w:sz w:val="20"/>
        </w:rPr>
        <w:t>r KANSEI, Table 1: Application f</w:t>
      </w:r>
      <w:r w:rsidRPr="00C92FB8">
        <w:rPr>
          <w:rFonts w:ascii="Times New Roman" w:hAnsi="Times New Roman"/>
          <w:color w:val="000000"/>
          <w:sz w:val="20"/>
        </w:rPr>
        <w:t>orm for KANSEI, etc.</w:t>
      </w:r>
      <w:r w:rsidR="00C30146" w:rsidRPr="00C92FB8">
        <w:rPr>
          <w:rFonts w:ascii="Times New Roman" w:hAnsi="Times New Roman" w:hint="eastAsia"/>
          <w:color w:val="000000"/>
          <w:sz w:val="20"/>
        </w:rPr>
        <w:t xml:space="preserve"> </w:t>
      </w:r>
      <w:r w:rsidR="00C30146" w:rsidRPr="00C92FB8">
        <w:rPr>
          <w:rFonts w:ascii="Times New Roman" w:hAnsi="Times New Roman"/>
          <w:color w:val="000000"/>
          <w:sz w:val="20"/>
        </w:rPr>
        <w:t xml:space="preserve">Notes on the original sources and </w:t>
      </w:r>
      <w:r w:rsidR="00054098" w:rsidRPr="00C92FB8">
        <w:rPr>
          <w:rFonts w:ascii="Times New Roman" w:hAnsi="Times New Roman" w:hint="eastAsia"/>
          <w:color w:val="000000"/>
          <w:sz w:val="20"/>
        </w:rPr>
        <w:t>brief</w:t>
      </w:r>
      <w:r w:rsidR="00C30146" w:rsidRPr="00C92FB8">
        <w:rPr>
          <w:rFonts w:ascii="Times New Roman" w:hAnsi="Times New Roman"/>
          <w:color w:val="000000"/>
          <w:sz w:val="20"/>
        </w:rPr>
        <w:t xml:space="preserve"> descriptions of figures and tables follow the captions.</w:t>
      </w:r>
      <w:r w:rsidRPr="00C92FB8">
        <w:rPr>
          <w:rFonts w:ascii="Times New Roman" w:hAnsi="Times New Roman"/>
          <w:color w:val="000000"/>
          <w:sz w:val="20"/>
        </w:rPr>
        <w:t xml:space="preserve"> All figures to be numbered sequentially in accordance with their first reference in the text. Similarly </w:t>
      </w:r>
      <w:r w:rsidR="005343B7" w:rsidRPr="00C92FB8">
        <w:rPr>
          <w:rFonts w:ascii="Times New Roman" w:hAnsi="Times New Roman"/>
          <w:color w:val="000000"/>
          <w:sz w:val="20"/>
        </w:rPr>
        <w:t xml:space="preserve">for </w:t>
      </w:r>
      <w:r w:rsidRPr="00C92FB8">
        <w:rPr>
          <w:rFonts w:ascii="Times New Roman" w:hAnsi="Times New Roman"/>
          <w:color w:val="000000"/>
          <w:sz w:val="20"/>
        </w:rPr>
        <w:t>tables. Figures and tables to be placed in the text in numbered order and as close as possible to the point at which they are first referred to. Figures</w:t>
      </w:r>
      <w:r w:rsidR="00EC1E15" w:rsidRPr="00C92FB8">
        <w:rPr>
          <w:rFonts w:ascii="Times New Roman" w:hAnsi="Times New Roman"/>
          <w:color w:val="000000"/>
          <w:sz w:val="20"/>
        </w:rPr>
        <w:t xml:space="preserve"> and tables</w:t>
      </w:r>
      <w:r w:rsidRPr="00C92FB8">
        <w:rPr>
          <w:rFonts w:ascii="Times New Roman" w:hAnsi="Times New Roman"/>
          <w:color w:val="000000"/>
          <w:sz w:val="20"/>
        </w:rPr>
        <w:t xml:space="preserve"> preferably fit full width between </w:t>
      </w:r>
      <w:r w:rsidR="005343B7" w:rsidRPr="00C92FB8">
        <w:rPr>
          <w:rFonts w:ascii="Times New Roman" w:hAnsi="Times New Roman"/>
          <w:color w:val="000000"/>
          <w:sz w:val="20"/>
        </w:rPr>
        <w:t xml:space="preserve">column </w:t>
      </w:r>
      <w:r w:rsidRPr="00C92FB8">
        <w:rPr>
          <w:rFonts w:ascii="Times New Roman" w:hAnsi="Times New Roman"/>
          <w:color w:val="000000"/>
          <w:sz w:val="20"/>
        </w:rPr>
        <w:t>margins. Where this is not appropriate</w:t>
      </w:r>
      <w:r w:rsidR="00C129A1" w:rsidRPr="00C92FB8">
        <w:rPr>
          <w:rFonts w:ascii="Times New Roman" w:hAnsi="Times New Roman"/>
          <w:color w:val="000000"/>
          <w:sz w:val="20"/>
        </w:rPr>
        <w:t>,</w:t>
      </w:r>
      <w:r w:rsidRPr="00C92FB8">
        <w:rPr>
          <w:rFonts w:ascii="Times New Roman" w:hAnsi="Times New Roman"/>
          <w:color w:val="000000"/>
          <w:sz w:val="20"/>
        </w:rPr>
        <w:t xml:space="preserve"> the figure or table should be placed centrally on the page width. Text should not be wrapped around the figure or table. Placing two smaller figures side by side is acceptable</w:t>
      </w:r>
      <w:r w:rsidR="00C129A1" w:rsidRPr="00C92FB8">
        <w:rPr>
          <w:rFonts w:ascii="Times New Roman" w:hAnsi="Times New Roman"/>
          <w:color w:val="000000"/>
          <w:sz w:val="20"/>
        </w:rPr>
        <w:t>.</w:t>
      </w:r>
      <w:r w:rsidR="00F03389" w:rsidRPr="00C92FB8">
        <w:rPr>
          <w:rFonts w:ascii="Times New Roman" w:hAnsi="Times New Roman" w:hint="eastAsia"/>
          <w:color w:val="000000"/>
          <w:sz w:val="20"/>
        </w:rPr>
        <w:t xml:space="preserve"> </w:t>
      </w:r>
      <w:r w:rsidR="00F03389" w:rsidRPr="00C92FB8">
        <w:rPr>
          <w:rFonts w:ascii="Times New Roman" w:hAnsi="Times New Roman"/>
          <w:color w:val="000000"/>
          <w:sz w:val="20"/>
        </w:rPr>
        <w:t>Other formatting of figures and tables should conform to APA style.</w:t>
      </w:r>
      <w:r w:rsidR="00F03389" w:rsidRPr="00C92FB8">
        <w:rPr>
          <w:rFonts w:ascii="Times New Roman" w:hAnsi="Times New Roman" w:hint="eastAsia"/>
          <w:color w:val="000000"/>
          <w:sz w:val="20"/>
        </w:rPr>
        <w:t xml:space="preserve"> </w:t>
      </w:r>
      <w:r w:rsidR="00F03389" w:rsidRPr="00C92FB8">
        <w:rPr>
          <w:rFonts w:ascii="Times New Roman" w:hAnsi="Times New Roman"/>
          <w:color w:val="000000"/>
          <w:sz w:val="20"/>
        </w:rPr>
        <w:t>For example, tables have no vertical lines</w:t>
      </w:r>
      <w:r w:rsidR="005D6D89" w:rsidRPr="00C92FB8">
        <w:rPr>
          <w:rFonts w:ascii="Times New Roman" w:hAnsi="Times New Roman" w:hint="eastAsia"/>
          <w:color w:val="000000"/>
          <w:sz w:val="20"/>
        </w:rPr>
        <w:t>,</w:t>
      </w:r>
      <w:r w:rsidR="00F03389" w:rsidRPr="00C92FB8">
        <w:rPr>
          <w:rFonts w:ascii="Times New Roman" w:hAnsi="Times New Roman"/>
          <w:color w:val="000000"/>
          <w:sz w:val="20"/>
        </w:rPr>
        <w:t xml:space="preserve"> and horizontal lines are used to separate the major sections of the table.</w:t>
      </w:r>
    </w:p>
    <w:p w14:paraId="59D143F4" w14:textId="77777777" w:rsidR="003372D3" w:rsidRPr="00C92FB8" w:rsidRDefault="00F03389"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r w:rsidRPr="00C92FB8">
        <w:rPr>
          <w:rFonts w:ascii="Times New Roman" w:hAnsi="Times New Roman"/>
          <w:noProof/>
          <w:color w:val="000000"/>
          <w:sz w:val="20"/>
        </w:rPr>
        <mc:AlternateContent>
          <mc:Choice Requires="wps">
            <w:drawing>
              <wp:anchor distT="180340" distB="0" distL="114300" distR="114300" simplePos="0" relativeHeight="251657216" behindDoc="0" locked="0" layoutInCell="1" allowOverlap="1" wp14:anchorId="2CA318D8" wp14:editId="07FCF0C3">
                <wp:simplePos x="0" y="0"/>
                <wp:positionH relativeFrom="column">
                  <wp:posOffset>1600835</wp:posOffset>
                </wp:positionH>
                <wp:positionV relativeFrom="margin">
                  <wp:posOffset>2854325</wp:posOffset>
                </wp:positionV>
                <wp:extent cx="2914650" cy="2332355"/>
                <wp:effectExtent l="0" t="0" r="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33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C26FA" w14:textId="77777777" w:rsidR="00B11786" w:rsidRDefault="00151AEC" w:rsidP="00243601">
                            <w:pPr>
                              <w:pStyle w:val="a9"/>
                              <w:snapToGrid w:val="0"/>
                              <w:spacing w:before="0" w:after="120"/>
                              <w:jc w:val="center"/>
                              <w:rPr>
                                <w:rFonts w:ascii="ＭＳ ゴシック" w:eastAsia="ＭＳ ゴシック" w:hAnsi="ＭＳ ゴシック"/>
                                <w:b w:val="0"/>
                                <w:bCs w:val="0"/>
                                <w:sz w:val="17"/>
                              </w:rPr>
                            </w:pPr>
                            <w:r w:rsidRPr="003F1200">
                              <w:rPr>
                                <w:rFonts w:ascii="ＭＳ ゴシック" w:eastAsia="ＭＳ ゴシック" w:hAnsi="ＭＳ ゴシック" w:hint="eastAsia"/>
                                <w:b w:val="0"/>
                                <w:bCs w:val="0"/>
                                <w:noProof/>
                                <w:sz w:val="17"/>
                              </w:rPr>
                              <w:drawing>
                                <wp:inline distT="0" distB="0" distL="0" distR="0" wp14:anchorId="665F6528" wp14:editId="74B8950E">
                                  <wp:extent cx="1962150" cy="1866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866900"/>
                                          </a:xfrm>
                                          <a:prstGeom prst="rect">
                                            <a:avLst/>
                                          </a:prstGeom>
                                          <a:noFill/>
                                          <a:ln>
                                            <a:noFill/>
                                          </a:ln>
                                        </pic:spPr>
                                      </pic:pic>
                                    </a:graphicData>
                                  </a:graphic>
                                </wp:inline>
                              </w:drawing>
                            </w:r>
                          </w:p>
                          <w:p w14:paraId="2CCFFE11" w14:textId="77777777" w:rsidR="00B11786" w:rsidRPr="00DF05C4" w:rsidRDefault="00B11786" w:rsidP="00C30146">
                            <w:pPr>
                              <w:pStyle w:val="a9"/>
                              <w:snapToGrid w:val="0"/>
                              <w:spacing w:before="0" w:after="120" w:line="220" w:lineRule="exact"/>
                              <w:jc w:val="left"/>
                              <w:rPr>
                                <w:rFonts w:ascii="Times New Roman" w:eastAsia="ＭＳ ゴシック" w:hAnsi="Times New Roman"/>
                                <w:b w:val="0"/>
                                <w:bCs w:val="0"/>
                                <w:sz w:val="18"/>
                                <w:szCs w:val="18"/>
                              </w:rPr>
                            </w:pPr>
                            <w:r w:rsidRPr="00120EBF">
                              <w:rPr>
                                <w:rFonts w:ascii="Times New Roman" w:eastAsia="ＭＳ ゴシック" w:hAnsi="Times New Roman"/>
                                <w:bCs w:val="0"/>
                                <w:sz w:val="18"/>
                                <w:szCs w:val="18"/>
                              </w:rPr>
                              <w:t>Figure 1:</w:t>
                            </w:r>
                            <w:r w:rsidR="00C30146" w:rsidRPr="00120EBF">
                              <w:rPr>
                                <w:rFonts w:ascii="Times New Roman" w:eastAsia="ＭＳ ゴシック" w:hAnsi="Times New Roman" w:hint="eastAsia"/>
                                <w:b w:val="0"/>
                                <w:bCs w:val="0"/>
                                <w:sz w:val="18"/>
                                <w:szCs w:val="18"/>
                              </w:rPr>
                              <w:t xml:space="preserve"> </w:t>
                            </w:r>
                            <w:r w:rsidRPr="00120EBF">
                              <w:rPr>
                                <w:rFonts w:ascii="Times New Roman" w:eastAsia="ＭＳ ゴシック" w:hAnsi="Times New Roman"/>
                                <w:b w:val="0"/>
                                <w:bCs w:val="0"/>
                                <w:sz w:val="18"/>
                                <w:szCs w:val="18"/>
                              </w:rPr>
                              <w:t>Figure caption</w:t>
                            </w:r>
                            <w:r w:rsidR="00C30146" w:rsidRPr="00120EBF">
                              <w:rPr>
                                <w:rFonts w:ascii="Times New Roman" w:eastAsia="ＭＳ ゴシック" w:hAnsi="Times New Roman" w:hint="eastAsia"/>
                                <w:b w:val="0"/>
                                <w:bCs w:val="0"/>
                                <w:sz w:val="18"/>
                                <w:szCs w:val="18"/>
                              </w:rPr>
                              <w:t xml:space="preserve">. </w:t>
                            </w:r>
                            <w:r w:rsidR="00054098" w:rsidRPr="00120EBF">
                              <w:rPr>
                                <w:rFonts w:ascii="Times New Roman" w:eastAsia="ＭＳ ゴシック" w:hAnsi="Times New Roman"/>
                                <w:b w:val="0"/>
                                <w:bCs w:val="0"/>
                                <w:sz w:val="18"/>
                                <w:szCs w:val="18"/>
                              </w:rPr>
                              <w:t xml:space="preserve">Notes on the original sources and brief descriptions of </w:t>
                            </w:r>
                            <w:r w:rsidR="00054098" w:rsidRPr="00120EBF">
                              <w:rPr>
                                <w:rFonts w:ascii="Times New Roman" w:eastAsia="ＭＳ ゴシック" w:hAnsi="Times New Roman" w:hint="eastAsia"/>
                                <w:b w:val="0"/>
                                <w:bCs w:val="0"/>
                                <w:sz w:val="18"/>
                                <w:szCs w:val="18"/>
                              </w:rPr>
                              <w:t xml:space="preserve">the </w:t>
                            </w:r>
                            <w:r w:rsidR="00054098" w:rsidRPr="00120EBF">
                              <w:rPr>
                                <w:rFonts w:ascii="Times New Roman" w:eastAsia="ＭＳ ゴシック" w:hAnsi="Times New Roman"/>
                                <w:b w:val="0"/>
                                <w:bCs w:val="0"/>
                                <w:sz w:val="18"/>
                                <w:szCs w:val="18"/>
                              </w:rPr>
                              <w:t xml:space="preserve">figure </w:t>
                            </w:r>
                            <w:r w:rsidR="00C30146" w:rsidRPr="00120EBF">
                              <w:rPr>
                                <w:rFonts w:ascii="Times New Roman" w:eastAsia="ＭＳ ゴシック" w:hAnsi="Times New Roman"/>
                                <w:b w:val="0"/>
                                <w:bCs w:val="0"/>
                                <w:sz w:val="18"/>
                                <w:szCs w:val="18"/>
                              </w:rPr>
                              <w:t>can be here</w:t>
                            </w:r>
                            <w:r w:rsidR="00C30146" w:rsidRPr="00120EBF">
                              <w:rPr>
                                <w:rFonts w:ascii="Times New Roman" w:eastAsia="ＭＳ ゴシック" w:hAnsi="Times New Roman" w:hint="eastAsia"/>
                                <w:b w:val="0"/>
                                <w:bCs w:val="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318D8" id="_x0000_t202" coordsize="21600,21600" o:spt="202" path="m,l,21600r21600,l21600,xe">
                <v:stroke joinstyle="miter"/>
                <v:path gradientshapeok="t" o:connecttype="rect"/>
              </v:shapetype>
              <v:shape id="Text Box 8" o:spid="_x0000_s1026" type="#_x0000_t202" style="position:absolute;left:0;text-align:left;margin-left:126.05pt;margin-top:224.75pt;width:229.5pt;height:183.65pt;z-index:251657216;visibility:visible;mso-wrap-style:square;mso-width-percent:0;mso-height-percent:0;mso-wrap-distance-left:9pt;mso-wrap-distance-top:14.2pt;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" stroked="f">
                <v:textbox inset="0,0,0,0">
                  <w:txbxContent>
                    <w:p w14:paraId="24DC26FA" w14:textId="77777777" w:rsidR="00B11786" w:rsidRDefault="00151AEC" w:rsidP="00243601">
                      <w:pPr>
                        <w:pStyle w:val="a9"/>
                        <w:snapToGrid w:val="0"/>
                        <w:spacing w:before="0" w:after="120"/>
                        <w:jc w:val="center"/>
                        <w:rPr>
                          <w:rFonts w:ascii="ＭＳ ゴシック" w:eastAsia="ＭＳ ゴシック" w:hAnsi="ＭＳ ゴシック"/>
                          <w:b w:val="0"/>
                          <w:bCs w:val="0"/>
                          <w:sz w:val="17"/>
                        </w:rPr>
                      </w:pPr>
                      <w:r w:rsidRPr="003F1200">
                        <w:rPr>
                          <w:rFonts w:ascii="ＭＳ ゴシック" w:eastAsia="ＭＳ ゴシック" w:hAnsi="ＭＳ ゴシック" w:hint="eastAsia"/>
                          <w:b w:val="0"/>
                          <w:bCs w:val="0"/>
                          <w:noProof/>
                          <w:sz w:val="17"/>
                        </w:rPr>
                        <w:drawing>
                          <wp:inline distT="0" distB="0" distL="0" distR="0" wp14:anchorId="665F6528" wp14:editId="74B8950E">
                            <wp:extent cx="1962150" cy="1866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2150" cy="1866900"/>
                                    </a:xfrm>
                                    <a:prstGeom prst="rect">
                                      <a:avLst/>
                                    </a:prstGeom>
                                    <a:noFill/>
                                    <a:ln>
                                      <a:noFill/>
                                    </a:ln>
                                  </pic:spPr>
                                </pic:pic>
                              </a:graphicData>
                            </a:graphic>
                          </wp:inline>
                        </w:drawing>
                      </w:r>
                    </w:p>
                    <w:p w14:paraId="2CCFFE11" w14:textId="77777777" w:rsidR="00B11786" w:rsidRPr="00DF05C4" w:rsidRDefault="00B11786" w:rsidP="00C30146">
                      <w:pPr>
                        <w:pStyle w:val="a9"/>
                        <w:snapToGrid w:val="0"/>
                        <w:spacing w:before="0" w:after="120" w:line="220" w:lineRule="exact"/>
                        <w:jc w:val="left"/>
                        <w:rPr>
                          <w:rFonts w:ascii="Times New Roman" w:eastAsia="ＭＳ ゴシック" w:hAnsi="Times New Roman"/>
                          <w:b w:val="0"/>
                          <w:bCs w:val="0"/>
                          <w:sz w:val="18"/>
                          <w:szCs w:val="18"/>
                        </w:rPr>
                      </w:pPr>
                      <w:r w:rsidRPr="00120EBF">
                        <w:rPr>
                          <w:rFonts w:ascii="Times New Roman" w:eastAsia="ＭＳ ゴシック" w:hAnsi="Times New Roman"/>
                          <w:bCs w:val="0"/>
                          <w:sz w:val="18"/>
                          <w:szCs w:val="18"/>
                        </w:rPr>
                        <w:t>Figure 1:</w:t>
                      </w:r>
                      <w:r w:rsidR="00C30146" w:rsidRPr="00120EBF">
                        <w:rPr>
                          <w:rFonts w:ascii="Times New Roman" w:eastAsia="ＭＳ ゴシック" w:hAnsi="Times New Roman" w:hint="eastAsia"/>
                          <w:b w:val="0"/>
                          <w:bCs w:val="0"/>
                          <w:sz w:val="18"/>
                          <w:szCs w:val="18"/>
                        </w:rPr>
                        <w:t xml:space="preserve"> </w:t>
                      </w:r>
                      <w:r w:rsidRPr="00120EBF">
                        <w:rPr>
                          <w:rFonts w:ascii="Times New Roman" w:eastAsia="ＭＳ ゴシック" w:hAnsi="Times New Roman"/>
                          <w:b w:val="0"/>
                          <w:bCs w:val="0"/>
                          <w:sz w:val="18"/>
                          <w:szCs w:val="18"/>
                        </w:rPr>
                        <w:t>Figure caption</w:t>
                      </w:r>
                      <w:r w:rsidR="00C30146" w:rsidRPr="00120EBF">
                        <w:rPr>
                          <w:rFonts w:ascii="Times New Roman" w:eastAsia="ＭＳ ゴシック" w:hAnsi="Times New Roman" w:hint="eastAsia"/>
                          <w:b w:val="0"/>
                          <w:bCs w:val="0"/>
                          <w:sz w:val="18"/>
                          <w:szCs w:val="18"/>
                        </w:rPr>
                        <w:t xml:space="preserve">. </w:t>
                      </w:r>
                      <w:r w:rsidR="00054098" w:rsidRPr="00120EBF">
                        <w:rPr>
                          <w:rFonts w:ascii="Times New Roman" w:eastAsia="ＭＳ ゴシック" w:hAnsi="Times New Roman"/>
                          <w:b w:val="0"/>
                          <w:bCs w:val="0"/>
                          <w:sz w:val="18"/>
                          <w:szCs w:val="18"/>
                        </w:rPr>
                        <w:t xml:space="preserve">Notes on the original sources and brief descriptions of </w:t>
                      </w:r>
                      <w:r w:rsidR="00054098" w:rsidRPr="00120EBF">
                        <w:rPr>
                          <w:rFonts w:ascii="Times New Roman" w:eastAsia="ＭＳ ゴシック" w:hAnsi="Times New Roman" w:hint="eastAsia"/>
                          <w:b w:val="0"/>
                          <w:bCs w:val="0"/>
                          <w:sz w:val="18"/>
                          <w:szCs w:val="18"/>
                        </w:rPr>
                        <w:t xml:space="preserve">the </w:t>
                      </w:r>
                      <w:r w:rsidR="00054098" w:rsidRPr="00120EBF">
                        <w:rPr>
                          <w:rFonts w:ascii="Times New Roman" w:eastAsia="ＭＳ ゴシック" w:hAnsi="Times New Roman"/>
                          <w:b w:val="0"/>
                          <w:bCs w:val="0"/>
                          <w:sz w:val="18"/>
                          <w:szCs w:val="18"/>
                        </w:rPr>
                        <w:t xml:space="preserve">figure </w:t>
                      </w:r>
                      <w:r w:rsidR="00C30146" w:rsidRPr="00120EBF">
                        <w:rPr>
                          <w:rFonts w:ascii="Times New Roman" w:eastAsia="ＭＳ ゴシック" w:hAnsi="Times New Roman"/>
                          <w:b w:val="0"/>
                          <w:bCs w:val="0"/>
                          <w:sz w:val="18"/>
                          <w:szCs w:val="18"/>
                        </w:rPr>
                        <w:t>can be here</w:t>
                      </w:r>
                      <w:r w:rsidR="00C30146" w:rsidRPr="00120EBF">
                        <w:rPr>
                          <w:rFonts w:ascii="Times New Roman" w:eastAsia="ＭＳ ゴシック" w:hAnsi="Times New Roman" w:hint="eastAsia"/>
                          <w:b w:val="0"/>
                          <w:bCs w:val="0"/>
                          <w:sz w:val="18"/>
                          <w:szCs w:val="18"/>
                        </w:rPr>
                        <w:t>.</w:t>
                      </w:r>
                    </w:p>
                  </w:txbxContent>
                </v:textbox>
                <w10:wrap type="topAndBottom" anchory="margin"/>
              </v:shape>
            </w:pict>
          </mc:Fallback>
        </mc:AlternateContent>
      </w:r>
      <w:r w:rsidRPr="00C92FB8">
        <w:rPr>
          <w:rFonts w:ascii="Times New Roman" w:hAnsi="Times New Roman"/>
          <w:noProof/>
          <w:color w:val="000000"/>
          <w:sz w:val="20"/>
        </w:rPr>
        <mc:AlternateContent>
          <mc:Choice Requires="wps">
            <w:drawing>
              <wp:anchor distT="180340" distB="0" distL="114300" distR="114300" simplePos="0" relativeHeight="251658240" behindDoc="0" locked="0" layoutInCell="1" allowOverlap="1" wp14:anchorId="0DAD1799" wp14:editId="446F093F">
                <wp:simplePos x="0" y="0"/>
                <wp:positionH relativeFrom="margin">
                  <wp:posOffset>1624330</wp:posOffset>
                </wp:positionH>
                <wp:positionV relativeFrom="margin">
                  <wp:posOffset>5345430</wp:posOffset>
                </wp:positionV>
                <wp:extent cx="2914650" cy="1593850"/>
                <wp:effectExtent l="0" t="0" r="0" b="635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59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07620" w14:textId="77777777" w:rsidR="004C3662" w:rsidRDefault="004C3662" w:rsidP="00C30146">
                            <w:pPr>
                              <w:pStyle w:val="a9"/>
                              <w:snapToGrid w:val="0"/>
                              <w:spacing w:before="0" w:after="60" w:line="220" w:lineRule="exact"/>
                              <w:jc w:val="left"/>
                              <w:rPr>
                                <w:rFonts w:ascii="Times New Roman" w:eastAsia="ＭＳ ゴシック" w:hAnsi="Times New Roman"/>
                                <w:b w:val="0"/>
                                <w:bCs w:val="0"/>
                                <w:sz w:val="18"/>
                                <w:szCs w:val="18"/>
                              </w:rPr>
                            </w:pPr>
                            <w:r w:rsidRPr="00120EBF">
                              <w:rPr>
                                <w:rFonts w:ascii="Times New Roman" w:eastAsia="ＭＳ ゴシック" w:hAnsi="Times New Roman" w:hint="eastAsia"/>
                                <w:bCs w:val="0"/>
                                <w:sz w:val="18"/>
                                <w:szCs w:val="18"/>
                              </w:rPr>
                              <w:t>Table</w:t>
                            </w:r>
                            <w:r w:rsidRPr="00120EBF">
                              <w:rPr>
                                <w:rFonts w:ascii="Times New Roman" w:eastAsia="ＭＳ ゴシック" w:hAnsi="Times New Roman"/>
                                <w:bCs w:val="0"/>
                                <w:sz w:val="18"/>
                                <w:szCs w:val="18"/>
                              </w:rPr>
                              <w:t xml:space="preserve"> 1:</w:t>
                            </w:r>
                            <w:r w:rsidR="00C30146" w:rsidRPr="00120EBF">
                              <w:rPr>
                                <w:rFonts w:ascii="Times New Roman" w:eastAsia="ＭＳ ゴシック" w:hAnsi="Times New Roman" w:hint="eastAsia"/>
                                <w:bCs w:val="0"/>
                                <w:sz w:val="18"/>
                                <w:szCs w:val="18"/>
                              </w:rPr>
                              <w:t xml:space="preserve"> </w:t>
                            </w:r>
                            <w:r w:rsidRPr="00120EBF">
                              <w:rPr>
                                <w:rFonts w:ascii="Times New Roman" w:eastAsia="ＭＳ ゴシック" w:hAnsi="Times New Roman" w:hint="eastAsia"/>
                                <w:b w:val="0"/>
                                <w:bCs w:val="0"/>
                                <w:sz w:val="18"/>
                                <w:szCs w:val="18"/>
                              </w:rPr>
                              <w:t>Table</w:t>
                            </w:r>
                            <w:r w:rsidRPr="00120EBF">
                              <w:rPr>
                                <w:rFonts w:ascii="Times New Roman" w:eastAsia="ＭＳ ゴシック" w:hAnsi="Times New Roman"/>
                                <w:b w:val="0"/>
                                <w:bCs w:val="0"/>
                                <w:sz w:val="18"/>
                                <w:szCs w:val="18"/>
                              </w:rPr>
                              <w:t xml:space="preserve"> caption</w:t>
                            </w:r>
                            <w:r w:rsidR="00C30146" w:rsidRPr="00120EBF">
                              <w:rPr>
                                <w:rFonts w:ascii="Times New Roman" w:eastAsia="ＭＳ ゴシック" w:hAnsi="Times New Roman" w:hint="eastAsia"/>
                                <w:b w:val="0"/>
                                <w:bCs w:val="0"/>
                                <w:sz w:val="18"/>
                                <w:szCs w:val="18"/>
                              </w:rPr>
                              <w:t xml:space="preserve">. </w:t>
                            </w:r>
                            <w:r w:rsidR="00054098" w:rsidRPr="00120EBF">
                              <w:rPr>
                                <w:rFonts w:ascii="Times New Roman" w:eastAsia="ＭＳ ゴシック" w:hAnsi="Times New Roman"/>
                                <w:b w:val="0"/>
                                <w:bCs w:val="0"/>
                                <w:sz w:val="18"/>
                                <w:szCs w:val="18"/>
                              </w:rPr>
                              <w:t xml:space="preserve">Notes on the original sources and brief descriptions of </w:t>
                            </w:r>
                            <w:r w:rsidR="00054098" w:rsidRPr="00120EBF">
                              <w:rPr>
                                <w:rFonts w:ascii="Times New Roman" w:eastAsia="ＭＳ ゴシック" w:hAnsi="Times New Roman" w:hint="eastAsia"/>
                                <w:b w:val="0"/>
                                <w:bCs w:val="0"/>
                                <w:sz w:val="18"/>
                                <w:szCs w:val="18"/>
                              </w:rPr>
                              <w:t>the table</w:t>
                            </w:r>
                            <w:r w:rsidR="00054098" w:rsidRPr="00120EBF">
                              <w:rPr>
                                <w:rFonts w:ascii="Times New Roman" w:eastAsia="ＭＳ ゴシック" w:hAnsi="Times New Roman"/>
                                <w:b w:val="0"/>
                                <w:bCs w:val="0"/>
                                <w:sz w:val="18"/>
                                <w:szCs w:val="18"/>
                              </w:rPr>
                              <w:t xml:space="preserve"> can be here</w:t>
                            </w:r>
                            <w:r w:rsidR="00054098" w:rsidRPr="00120EBF">
                              <w:rPr>
                                <w:rFonts w:ascii="Times New Roman" w:eastAsia="ＭＳ ゴシック" w:hAnsi="Times New Roman" w:hint="eastAsia"/>
                                <w:b w:val="0"/>
                                <w:bCs w:val="0"/>
                                <w:sz w:val="18"/>
                                <w:szCs w:val="18"/>
                              </w:rPr>
                              <w:t>.</w:t>
                            </w:r>
                          </w:p>
                          <w:tbl>
                            <w:tblPr>
                              <w:tblW w:w="0" w:type="auto"/>
                              <w:jc w:val="center"/>
                              <w:tblLook w:val="04A0" w:firstRow="1" w:lastRow="0" w:firstColumn="1" w:lastColumn="0" w:noHBand="0" w:noVBand="1"/>
                            </w:tblPr>
                            <w:tblGrid>
                              <w:gridCol w:w="921"/>
                              <w:gridCol w:w="921"/>
                              <w:gridCol w:w="921"/>
                              <w:gridCol w:w="921"/>
                              <w:gridCol w:w="921"/>
                            </w:tblGrid>
                            <w:tr w:rsidR="004C3662" w:rsidRPr="009D2687" w14:paraId="77540205" w14:textId="77777777" w:rsidTr="0030119F">
                              <w:trPr>
                                <w:trHeight w:val="255"/>
                                <w:jc w:val="center"/>
                              </w:trPr>
                              <w:tc>
                                <w:tcPr>
                                  <w:tcW w:w="921" w:type="dxa"/>
                                  <w:tcBorders>
                                    <w:top w:val="single" w:sz="12" w:space="0" w:color="auto"/>
                                    <w:bottom w:val="single" w:sz="4" w:space="0" w:color="auto"/>
                                  </w:tcBorders>
                                  <w:shd w:val="clear" w:color="auto" w:fill="auto"/>
                                  <w:vAlign w:val="center"/>
                                </w:tcPr>
                                <w:p w14:paraId="64D094B2"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A</w:t>
                                  </w:r>
                                </w:p>
                              </w:tc>
                              <w:tc>
                                <w:tcPr>
                                  <w:tcW w:w="921" w:type="dxa"/>
                                  <w:tcBorders>
                                    <w:top w:val="single" w:sz="12" w:space="0" w:color="auto"/>
                                    <w:bottom w:val="single" w:sz="4" w:space="0" w:color="auto"/>
                                  </w:tcBorders>
                                  <w:shd w:val="clear" w:color="auto" w:fill="auto"/>
                                  <w:vAlign w:val="center"/>
                                </w:tcPr>
                                <w:p w14:paraId="30E5603C"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B</w:t>
                                  </w:r>
                                </w:p>
                              </w:tc>
                              <w:tc>
                                <w:tcPr>
                                  <w:tcW w:w="921" w:type="dxa"/>
                                  <w:tcBorders>
                                    <w:top w:val="single" w:sz="12" w:space="0" w:color="auto"/>
                                    <w:bottom w:val="single" w:sz="4" w:space="0" w:color="auto"/>
                                  </w:tcBorders>
                                  <w:shd w:val="clear" w:color="auto" w:fill="auto"/>
                                  <w:vAlign w:val="center"/>
                                </w:tcPr>
                                <w:p w14:paraId="6AA9A307"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C</w:t>
                                  </w:r>
                                </w:p>
                              </w:tc>
                              <w:tc>
                                <w:tcPr>
                                  <w:tcW w:w="921" w:type="dxa"/>
                                  <w:tcBorders>
                                    <w:top w:val="single" w:sz="12" w:space="0" w:color="auto"/>
                                    <w:bottom w:val="single" w:sz="4" w:space="0" w:color="auto"/>
                                  </w:tcBorders>
                                  <w:shd w:val="clear" w:color="auto" w:fill="auto"/>
                                  <w:vAlign w:val="center"/>
                                </w:tcPr>
                                <w:p w14:paraId="08E03D74"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D</w:t>
                                  </w:r>
                                </w:p>
                              </w:tc>
                              <w:tc>
                                <w:tcPr>
                                  <w:tcW w:w="921" w:type="dxa"/>
                                  <w:tcBorders>
                                    <w:top w:val="single" w:sz="12" w:space="0" w:color="auto"/>
                                    <w:bottom w:val="single" w:sz="4" w:space="0" w:color="auto"/>
                                  </w:tcBorders>
                                  <w:shd w:val="clear" w:color="auto" w:fill="auto"/>
                                  <w:vAlign w:val="center"/>
                                </w:tcPr>
                                <w:p w14:paraId="1DA252ED"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E</w:t>
                                  </w:r>
                                </w:p>
                              </w:tc>
                            </w:tr>
                            <w:tr w:rsidR="004C3662" w:rsidRPr="009D2687" w14:paraId="6F7670BA" w14:textId="77777777" w:rsidTr="0030119F">
                              <w:trPr>
                                <w:trHeight w:val="255"/>
                                <w:jc w:val="center"/>
                              </w:trPr>
                              <w:tc>
                                <w:tcPr>
                                  <w:tcW w:w="921" w:type="dxa"/>
                                  <w:tcBorders>
                                    <w:top w:val="single" w:sz="4" w:space="0" w:color="auto"/>
                                  </w:tcBorders>
                                  <w:shd w:val="clear" w:color="auto" w:fill="auto"/>
                                  <w:vAlign w:val="center"/>
                                </w:tcPr>
                                <w:p w14:paraId="6CDE754C"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aa</w:t>
                                  </w:r>
                                </w:p>
                              </w:tc>
                              <w:tc>
                                <w:tcPr>
                                  <w:tcW w:w="921" w:type="dxa"/>
                                  <w:tcBorders>
                                    <w:top w:val="single" w:sz="4" w:space="0" w:color="auto"/>
                                  </w:tcBorders>
                                  <w:shd w:val="clear" w:color="auto" w:fill="auto"/>
                                  <w:vAlign w:val="center"/>
                                </w:tcPr>
                                <w:p w14:paraId="2D46CBA3"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bb</w:t>
                                  </w:r>
                                </w:p>
                              </w:tc>
                              <w:tc>
                                <w:tcPr>
                                  <w:tcW w:w="921" w:type="dxa"/>
                                  <w:tcBorders>
                                    <w:top w:val="single" w:sz="4" w:space="0" w:color="auto"/>
                                  </w:tcBorders>
                                  <w:shd w:val="clear" w:color="auto" w:fill="auto"/>
                                  <w:vAlign w:val="center"/>
                                </w:tcPr>
                                <w:p w14:paraId="0FFEFCC4"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cc</w:t>
                                  </w:r>
                                </w:p>
                              </w:tc>
                              <w:tc>
                                <w:tcPr>
                                  <w:tcW w:w="921" w:type="dxa"/>
                                  <w:tcBorders>
                                    <w:top w:val="single" w:sz="4" w:space="0" w:color="auto"/>
                                  </w:tcBorders>
                                  <w:shd w:val="clear" w:color="auto" w:fill="auto"/>
                                  <w:vAlign w:val="center"/>
                                </w:tcPr>
                                <w:p w14:paraId="4433A8CB"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dd</w:t>
                                  </w:r>
                                </w:p>
                              </w:tc>
                              <w:tc>
                                <w:tcPr>
                                  <w:tcW w:w="921" w:type="dxa"/>
                                  <w:tcBorders>
                                    <w:top w:val="single" w:sz="4" w:space="0" w:color="auto"/>
                                  </w:tcBorders>
                                  <w:shd w:val="clear" w:color="auto" w:fill="auto"/>
                                  <w:vAlign w:val="center"/>
                                </w:tcPr>
                                <w:p w14:paraId="0CDF596D" w14:textId="77777777" w:rsidR="004C3662" w:rsidRPr="009D2687" w:rsidRDefault="004C3662" w:rsidP="0030119F">
                                  <w:pPr>
                                    <w:snapToGrid w:val="0"/>
                                    <w:jc w:val="center"/>
                                    <w:rPr>
                                      <w:rFonts w:ascii="Times New Roman" w:hAnsi="Times New Roman"/>
                                      <w:sz w:val="15"/>
                                      <w:szCs w:val="15"/>
                                    </w:rPr>
                                  </w:pPr>
                                  <w:proofErr w:type="spellStart"/>
                                  <w:r>
                                    <w:rPr>
                                      <w:rFonts w:ascii="Times New Roman" w:hAnsi="Times New Roman" w:hint="eastAsia"/>
                                      <w:sz w:val="15"/>
                                      <w:szCs w:val="15"/>
                                    </w:rPr>
                                    <w:t>ee</w:t>
                                  </w:r>
                                  <w:proofErr w:type="spellEnd"/>
                                </w:p>
                              </w:tc>
                            </w:tr>
                            <w:tr w:rsidR="004C3662" w:rsidRPr="009D2687" w14:paraId="7C8065ED" w14:textId="77777777" w:rsidTr="0030119F">
                              <w:trPr>
                                <w:trHeight w:val="255"/>
                                <w:jc w:val="center"/>
                              </w:trPr>
                              <w:tc>
                                <w:tcPr>
                                  <w:tcW w:w="921" w:type="dxa"/>
                                  <w:shd w:val="clear" w:color="auto" w:fill="auto"/>
                                  <w:vAlign w:val="center"/>
                                </w:tcPr>
                                <w:p w14:paraId="2DCF9060"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0EE26FA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FE1CC5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468A5FB"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2DB46481" w14:textId="77777777" w:rsidR="004C3662" w:rsidRPr="009D2687" w:rsidRDefault="004C3662" w:rsidP="0030119F">
                                  <w:pPr>
                                    <w:snapToGrid w:val="0"/>
                                    <w:jc w:val="center"/>
                                    <w:rPr>
                                      <w:rFonts w:ascii="Times New Roman" w:hAnsi="Times New Roman"/>
                                      <w:sz w:val="15"/>
                                      <w:szCs w:val="15"/>
                                    </w:rPr>
                                  </w:pPr>
                                </w:p>
                              </w:tc>
                            </w:tr>
                            <w:tr w:rsidR="004C3662" w:rsidRPr="009D2687" w14:paraId="04377F41" w14:textId="77777777" w:rsidTr="0030119F">
                              <w:trPr>
                                <w:trHeight w:val="255"/>
                                <w:jc w:val="center"/>
                              </w:trPr>
                              <w:tc>
                                <w:tcPr>
                                  <w:tcW w:w="921" w:type="dxa"/>
                                  <w:shd w:val="clear" w:color="auto" w:fill="auto"/>
                                  <w:vAlign w:val="center"/>
                                </w:tcPr>
                                <w:p w14:paraId="64D336B9"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5E73A57"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62B5DAFE"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59F35BC"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7DD69F9" w14:textId="77777777" w:rsidR="004C3662" w:rsidRPr="009D2687" w:rsidRDefault="004C3662" w:rsidP="0030119F">
                                  <w:pPr>
                                    <w:snapToGrid w:val="0"/>
                                    <w:jc w:val="center"/>
                                    <w:rPr>
                                      <w:rFonts w:ascii="Times New Roman" w:hAnsi="Times New Roman"/>
                                      <w:sz w:val="15"/>
                                      <w:szCs w:val="15"/>
                                    </w:rPr>
                                  </w:pPr>
                                </w:p>
                              </w:tc>
                            </w:tr>
                            <w:tr w:rsidR="004C3662" w:rsidRPr="009D2687" w14:paraId="446A2C6D" w14:textId="77777777" w:rsidTr="0030119F">
                              <w:trPr>
                                <w:trHeight w:val="255"/>
                                <w:jc w:val="center"/>
                              </w:trPr>
                              <w:tc>
                                <w:tcPr>
                                  <w:tcW w:w="921" w:type="dxa"/>
                                  <w:shd w:val="clear" w:color="auto" w:fill="auto"/>
                                  <w:vAlign w:val="center"/>
                                </w:tcPr>
                                <w:p w14:paraId="60199596"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508C8571"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9E813BF"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74A5C1C"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ABC49DC" w14:textId="77777777" w:rsidR="004C3662" w:rsidRPr="009D2687" w:rsidRDefault="004C3662" w:rsidP="0030119F">
                                  <w:pPr>
                                    <w:snapToGrid w:val="0"/>
                                    <w:jc w:val="center"/>
                                    <w:rPr>
                                      <w:rFonts w:ascii="Times New Roman" w:hAnsi="Times New Roman"/>
                                      <w:sz w:val="15"/>
                                      <w:szCs w:val="15"/>
                                    </w:rPr>
                                  </w:pPr>
                                </w:p>
                              </w:tc>
                            </w:tr>
                            <w:tr w:rsidR="004C3662" w:rsidRPr="009D2687" w14:paraId="1336DA06" w14:textId="77777777" w:rsidTr="0030119F">
                              <w:trPr>
                                <w:trHeight w:val="255"/>
                                <w:jc w:val="center"/>
                              </w:trPr>
                              <w:tc>
                                <w:tcPr>
                                  <w:tcW w:w="921" w:type="dxa"/>
                                  <w:shd w:val="clear" w:color="auto" w:fill="auto"/>
                                  <w:vAlign w:val="center"/>
                                </w:tcPr>
                                <w:p w14:paraId="3837319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875EEC1"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F5542D9"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24F2456B"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D5DD164" w14:textId="77777777" w:rsidR="004C3662" w:rsidRPr="009D2687" w:rsidRDefault="004C3662" w:rsidP="0030119F">
                                  <w:pPr>
                                    <w:snapToGrid w:val="0"/>
                                    <w:jc w:val="center"/>
                                    <w:rPr>
                                      <w:rFonts w:ascii="Times New Roman" w:hAnsi="Times New Roman"/>
                                      <w:sz w:val="15"/>
                                      <w:szCs w:val="15"/>
                                    </w:rPr>
                                  </w:pPr>
                                </w:p>
                              </w:tc>
                            </w:tr>
                            <w:tr w:rsidR="004C3662" w:rsidRPr="009D2687" w14:paraId="57CEF68E" w14:textId="77777777" w:rsidTr="0030119F">
                              <w:trPr>
                                <w:trHeight w:val="255"/>
                                <w:jc w:val="center"/>
                              </w:trPr>
                              <w:tc>
                                <w:tcPr>
                                  <w:tcW w:w="921" w:type="dxa"/>
                                  <w:tcBorders>
                                    <w:bottom w:val="single" w:sz="4" w:space="0" w:color="auto"/>
                                  </w:tcBorders>
                                  <w:shd w:val="clear" w:color="auto" w:fill="auto"/>
                                  <w:vAlign w:val="center"/>
                                </w:tcPr>
                                <w:p w14:paraId="3A56D2D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2FE3B14A"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4D15314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4110895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3271EE47" w14:textId="77777777" w:rsidR="004C3662" w:rsidRPr="009D2687" w:rsidRDefault="004C3662" w:rsidP="0030119F">
                                  <w:pPr>
                                    <w:snapToGrid w:val="0"/>
                                    <w:jc w:val="center"/>
                                    <w:rPr>
                                      <w:rFonts w:ascii="Times New Roman" w:hAnsi="Times New Roman"/>
                                      <w:sz w:val="15"/>
                                      <w:szCs w:val="15"/>
                                    </w:rPr>
                                  </w:pPr>
                                </w:p>
                              </w:tc>
                            </w:tr>
                          </w:tbl>
                          <w:p w14:paraId="39D57A7B" w14:textId="77777777" w:rsidR="004C3662" w:rsidRPr="008A4E8C" w:rsidRDefault="004C3662" w:rsidP="004C3662">
                            <w:pPr>
                              <w:snapToGrid w:val="0"/>
                            </w:pPr>
                          </w:p>
                          <w:p w14:paraId="4DC892CE" w14:textId="77777777" w:rsidR="004C3662" w:rsidRDefault="004C3662" w:rsidP="004C3662"/>
                          <w:p w14:paraId="22B4C5AD" w14:textId="77777777" w:rsidR="004C3662" w:rsidRPr="00DF05C4" w:rsidRDefault="004C3662" w:rsidP="004C3662">
                            <w:pPr>
                              <w:pStyle w:val="a9"/>
                              <w:snapToGrid w:val="0"/>
                              <w:spacing w:before="0" w:after="60" w:line="220" w:lineRule="exact"/>
                              <w:ind w:left="794" w:hanging="794"/>
                              <w:jc w:val="center"/>
                              <w:rPr>
                                <w:rFonts w:ascii="Times New Roman" w:eastAsia="ＭＳ ゴシック" w:hAnsi="Times New Roman"/>
                                <w:b w:val="0"/>
                                <w:bCs w:val="0"/>
                                <w:sz w:val="18"/>
                                <w:szCs w:val="18"/>
                              </w:rPr>
                            </w:pPr>
                            <w:r>
                              <w:rPr>
                                <w:rFonts w:ascii="Times New Roman" w:eastAsia="ＭＳ ゴシック" w:hAnsi="Times New Roman" w:hint="eastAsia"/>
                                <w:bCs w:val="0"/>
                                <w:sz w:val="18"/>
                                <w:szCs w:val="18"/>
                              </w:rPr>
                              <w:t>Table</w:t>
                            </w:r>
                            <w:r w:rsidRPr="00DF05C4">
                              <w:rPr>
                                <w:rFonts w:ascii="Times New Roman" w:eastAsia="ＭＳ ゴシック" w:hAnsi="Times New Roman"/>
                                <w:bCs w:val="0"/>
                                <w:sz w:val="18"/>
                                <w:szCs w:val="18"/>
                              </w:rPr>
                              <w:t xml:space="preserve"> 1:</w:t>
                            </w:r>
                            <w:r>
                              <w:rPr>
                                <w:rFonts w:ascii="Times New Roman" w:eastAsia="ＭＳ ゴシック" w:hAnsi="Times New Roman" w:hint="eastAsia"/>
                                <w:b w:val="0"/>
                                <w:bCs w:val="0"/>
                                <w:sz w:val="18"/>
                                <w:szCs w:val="18"/>
                              </w:rPr>
                              <w:t xml:space="preserve"> </w:t>
                            </w:r>
                            <w:r w:rsidRPr="00DF05C4">
                              <w:rPr>
                                <w:rFonts w:ascii="Times New Roman" w:eastAsia="ＭＳ ゴシック" w:hAnsi="Times New Roman"/>
                                <w:b w:val="0"/>
                                <w:bCs w:val="0"/>
                                <w:sz w:val="18"/>
                                <w:szCs w:val="18"/>
                              </w:rPr>
                              <w:t xml:space="preserve"> </w:t>
                            </w:r>
                            <w:r>
                              <w:rPr>
                                <w:rFonts w:ascii="Times New Roman" w:eastAsia="ＭＳ ゴシック" w:hAnsi="Times New Roman" w:hint="eastAsia"/>
                                <w:b w:val="0"/>
                                <w:bCs w:val="0"/>
                                <w:sz w:val="18"/>
                                <w:szCs w:val="18"/>
                              </w:rPr>
                              <w:t>Table</w:t>
                            </w:r>
                            <w:r w:rsidRPr="00DF05C4">
                              <w:rPr>
                                <w:rFonts w:ascii="Times New Roman" w:eastAsia="ＭＳ ゴシック" w:hAnsi="Times New Roman"/>
                                <w:b w:val="0"/>
                                <w:bCs w:val="0"/>
                                <w:sz w:val="18"/>
                                <w:szCs w:val="18"/>
                              </w:rPr>
                              <w:t xml:space="preserve"> caption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921"/>
                              <w:gridCol w:w="921"/>
                              <w:gridCol w:w="921"/>
                            </w:tblGrid>
                            <w:tr w:rsidR="004C3662" w:rsidRPr="009D2687" w14:paraId="28C5A152" w14:textId="77777777" w:rsidTr="00E6520C">
                              <w:trPr>
                                <w:trHeight w:val="255"/>
                                <w:jc w:val="right"/>
                              </w:trPr>
                              <w:tc>
                                <w:tcPr>
                                  <w:tcW w:w="921" w:type="dxa"/>
                                  <w:shd w:val="clear" w:color="auto" w:fill="auto"/>
                                  <w:vAlign w:val="center"/>
                                </w:tcPr>
                                <w:p w14:paraId="0C10335A"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A</w:t>
                                  </w:r>
                                </w:p>
                              </w:tc>
                              <w:tc>
                                <w:tcPr>
                                  <w:tcW w:w="921" w:type="dxa"/>
                                  <w:shd w:val="clear" w:color="auto" w:fill="auto"/>
                                  <w:vAlign w:val="center"/>
                                </w:tcPr>
                                <w:p w14:paraId="648EAB55"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B</w:t>
                                  </w:r>
                                </w:p>
                              </w:tc>
                              <w:tc>
                                <w:tcPr>
                                  <w:tcW w:w="921" w:type="dxa"/>
                                  <w:shd w:val="clear" w:color="auto" w:fill="auto"/>
                                  <w:vAlign w:val="center"/>
                                </w:tcPr>
                                <w:p w14:paraId="504FB917"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C</w:t>
                                  </w:r>
                                </w:p>
                              </w:tc>
                              <w:tc>
                                <w:tcPr>
                                  <w:tcW w:w="921" w:type="dxa"/>
                                  <w:shd w:val="clear" w:color="auto" w:fill="auto"/>
                                  <w:vAlign w:val="center"/>
                                </w:tcPr>
                                <w:p w14:paraId="1D7C7FB3"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D</w:t>
                                  </w:r>
                                </w:p>
                              </w:tc>
                              <w:tc>
                                <w:tcPr>
                                  <w:tcW w:w="921" w:type="dxa"/>
                                  <w:shd w:val="clear" w:color="auto" w:fill="auto"/>
                                  <w:vAlign w:val="center"/>
                                </w:tcPr>
                                <w:p w14:paraId="4C3BAF6C"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E</w:t>
                                  </w:r>
                                </w:p>
                              </w:tc>
                            </w:tr>
                            <w:tr w:rsidR="004C3662" w:rsidRPr="009D2687" w14:paraId="177D20C9" w14:textId="77777777" w:rsidTr="00E6520C">
                              <w:trPr>
                                <w:trHeight w:val="255"/>
                                <w:jc w:val="right"/>
                              </w:trPr>
                              <w:tc>
                                <w:tcPr>
                                  <w:tcW w:w="921" w:type="dxa"/>
                                  <w:shd w:val="clear" w:color="auto" w:fill="auto"/>
                                  <w:vAlign w:val="center"/>
                                </w:tcPr>
                                <w:p w14:paraId="40CA8D86"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aa</w:t>
                                  </w:r>
                                </w:p>
                              </w:tc>
                              <w:tc>
                                <w:tcPr>
                                  <w:tcW w:w="921" w:type="dxa"/>
                                  <w:shd w:val="clear" w:color="auto" w:fill="auto"/>
                                  <w:vAlign w:val="center"/>
                                </w:tcPr>
                                <w:p w14:paraId="35A41324"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bb</w:t>
                                  </w:r>
                                </w:p>
                              </w:tc>
                              <w:tc>
                                <w:tcPr>
                                  <w:tcW w:w="921" w:type="dxa"/>
                                  <w:shd w:val="clear" w:color="auto" w:fill="auto"/>
                                  <w:vAlign w:val="center"/>
                                </w:tcPr>
                                <w:p w14:paraId="727F0E2A"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cc</w:t>
                                  </w:r>
                                </w:p>
                              </w:tc>
                              <w:tc>
                                <w:tcPr>
                                  <w:tcW w:w="921" w:type="dxa"/>
                                  <w:shd w:val="clear" w:color="auto" w:fill="auto"/>
                                  <w:vAlign w:val="center"/>
                                </w:tcPr>
                                <w:p w14:paraId="0F4F430B"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dd</w:t>
                                  </w:r>
                                </w:p>
                              </w:tc>
                              <w:tc>
                                <w:tcPr>
                                  <w:tcW w:w="921" w:type="dxa"/>
                                  <w:shd w:val="clear" w:color="auto" w:fill="auto"/>
                                  <w:vAlign w:val="center"/>
                                </w:tcPr>
                                <w:p w14:paraId="6ECBB21E" w14:textId="77777777" w:rsidR="004C3662" w:rsidRPr="009D2687" w:rsidRDefault="004C3662" w:rsidP="003E721D">
                                  <w:pPr>
                                    <w:snapToGrid w:val="0"/>
                                    <w:ind w:firstLine="150"/>
                                    <w:jc w:val="center"/>
                                    <w:rPr>
                                      <w:rFonts w:ascii="Times New Roman" w:hAnsi="Times New Roman"/>
                                      <w:sz w:val="15"/>
                                      <w:szCs w:val="15"/>
                                    </w:rPr>
                                  </w:pPr>
                                  <w:proofErr w:type="spellStart"/>
                                  <w:r>
                                    <w:rPr>
                                      <w:rFonts w:ascii="Times New Roman" w:hAnsi="Times New Roman" w:hint="eastAsia"/>
                                      <w:sz w:val="15"/>
                                      <w:szCs w:val="15"/>
                                    </w:rPr>
                                    <w:t>ee</w:t>
                                  </w:r>
                                  <w:proofErr w:type="spellEnd"/>
                                </w:p>
                              </w:tc>
                            </w:tr>
                            <w:tr w:rsidR="004C3662" w:rsidRPr="009D2687" w14:paraId="5CF3DAA3" w14:textId="77777777" w:rsidTr="00E6520C">
                              <w:trPr>
                                <w:trHeight w:val="255"/>
                                <w:jc w:val="right"/>
                              </w:trPr>
                              <w:tc>
                                <w:tcPr>
                                  <w:tcW w:w="921" w:type="dxa"/>
                                  <w:shd w:val="clear" w:color="auto" w:fill="auto"/>
                                  <w:vAlign w:val="center"/>
                                </w:tcPr>
                                <w:p w14:paraId="365F8A79"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A501A6E"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E12929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698EF0F7"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BBF1776"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44E1823B" w14:textId="77777777" w:rsidTr="00E6520C">
                              <w:trPr>
                                <w:trHeight w:val="255"/>
                                <w:jc w:val="right"/>
                              </w:trPr>
                              <w:tc>
                                <w:tcPr>
                                  <w:tcW w:w="921" w:type="dxa"/>
                                  <w:shd w:val="clear" w:color="auto" w:fill="auto"/>
                                  <w:vAlign w:val="center"/>
                                </w:tcPr>
                                <w:p w14:paraId="1217981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E31EA3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F32D9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293CD2"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80F0FE5"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51577DB9" w14:textId="77777777" w:rsidTr="00E6520C">
                              <w:trPr>
                                <w:trHeight w:val="255"/>
                                <w:jc w:val="right"/>
                              </w:trPr>
                              <w:tc>
                                <w:tcPr>
                                  <w:tcW w:w="921" w:type="dxa"/>
                                  <w:shd w:val="clear" w:color="auto" w:fill="auto"/>
                                  <w:vAlign w:val="center"/>
                                </w:tcPr>
                                <w:p w14:paraId="1A4DFA90"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C9213B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0B568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D036D56"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57862C1F"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31BB7331" w14:textId="77777777" w:rsidTr="00E6520C">
                              <w:trPr>
                                <w:trHeight w:val="255"/>
                                <w:jc w:val="right"/>
                              </w:trPr>
                              <w:tc>
                                <w:tcPr>
                                  <w:tcW w:w="921" w:type="dxa"/>
                                  <w:shd w:val="clear" w:color="auto" w:fill="auto"/>
                                  <w:vAlign w:val="center"/>
                                </w:tcPr>
                                <w:p w14:paraId="247F019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76CE076"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66EBEA3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384B6D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156729CE"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29C606F8" w14:textId="77777777" w:rsidTr="00E6520C">
                              <w:trPr>
                                <w:trHeight w:val="255"/>
                                <w:jc w:val="right"/>
                              </w:trPr>
                              <w:tc>
                                <w:tcPr>
                                  <w:tcW w:w="921" w:type="dxa"/>
                                  <w:shd w:val="clear" w:color="auto" w:fill="auto"/>
                                  <w:vAlign w:val="center"/>
                                </w:tcPr>
                                <w:p w14:paraId="7F3EF0D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CAA8AB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597D52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CD96175"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A7C9DFE" w14:textId="77777777" w:rsidR="004C3662" w:rsidRPr="009D2687" w:rsidRDefault="004C3662" w:rsidP="003E721D">
                                  <w:pPr>
                                    <w:snapToGrid w:val="0"/>
                                    <w:ind w:firstLine="150"/>
                                    <w:jc w:val="center"/>
                                    <w:rPr>
                                      <w:rFonts w:ascii="Times New Roman" w:hAnsi="Times New Roman"/>
                                      <w:sz w:val="15"/>
                                      <w:szCs w:val="15"/>
                                    </w:rPr>
                                  </w:pPr>
                                </w:p>
                              </w:tc>
                            </w:tr>
                          </w:tbl>
                          <w:p w14:paraId="2D062EF0" w14:textId="77777777" w:rsidR="004C3662" w:rsidRPr="008A4E8C" w:rsidRDefault="004C3662" w:rsidP="004C3662">
                            <w:pPr>
                              <w:snapToGri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D1799" id="Text Box 14" o:spid="_x0000_s1027" type="#_x0000_t202" style="position:absolute;left:0;text-align:left;margin-left:127.9pt;margin-top:420.9pt;width:229.5pt;height:125.5pt;z-index:251658240;visibility:visible;mso-wrap-style:square;mso-width-percent:0;mso-height-percent:0;mso-wrap-distance-left:9pt;mso-wrap-distance-top:14.2pt;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" stroked="f">
                <v:textbox inset="0,0,0,0">
                  <w:txbxContent>
                    <w:p w14:paraId="77507620" w14:textId="77777777" w:rsidR="004C3662" w:rsidRDefault="004C3662" w:rsidP="00C30146">
                      <w:pPr>
                        <w:pStyle w:val="a9"/>
                        <w:snapToGrid w:val="0"/>
                        <w:spacing w:before="0" w:after="60" w:line="220" w:lineRule="exact"/>
                        <w:jc w:val="left"/>
                        <w:rPr>
                          <w:rFonts w:ascii="Times New Roman" w:eastAsia="ＭＳ ゴシック" w:hAnsi="Times New Roman"/>
                          <w:b w:val="0"/>
                          <w:bCs w:val="0"/>
                          <w:sz w:val="18"/>
                          <w:szCs w:val="18"/>
                        </w:rPr>
                      </w:pPr>
                      <w:r w:rsidRPr="00120EBF">
                        <w:rPr>
                          <w:rFonts w:ascii="Times New Roman" w:eastAsia="ＭＳ ゴシック" w:hAnsi="Times New Roman" w:hint="eastAsia"/>
                          <w:bCs w:val="0"/>
                          <w:sz w:val="18"/>
                          <w:szCs w:val="18"/>
                        </w:rPr>
                        <w:t>Table</w:t>
                      </w:r>
                      <w:r w:rsidRPr="00120EBF">
                        <w:rPr>
                          <w:rFonts w:ascii="Times New Roman" w:eastAsia="ＭＳ ゴシック" w:hAnsi="Times New Roman"/>
                          <w:bCs w:val="0"/>
                          <w:sz w:val="18"/>
                          <w:szCs w:val="18"/>
                        </w:rPr>
                        <w:t xml:space="preserve"> 1:</w:t>
                      </w:r>
                      <w:r w:rsidR="00C30146" w:rsidRPr="00120EBF">
                        <w:rPr>
                          <w:rFonts w:ascii="Times New Roman" w:eastAsia="ＭＳ ゴシック" w:hAnsi="Times New Roman" w:hint="eastAsia"/>
                          <w:bCs w:val="0"/>
                          <w:sz w:val="18"/>
                          <w:szCs w:val="18"/>
                        </w:rPr>
                        <w:t xml:space="preserve"> </w:t>
                      </w:r>
                      <w:r w:rsidRPr="00120EBF">
                        <w:rPr>
                          <w:rFonts w:ascii="Times New Roman" w:eastAsia="ＭＳ ゴシック" w:hAnsi="Times New Roman" w:hint="eastAsia"/>
                          <w:b w:val="0"/>
                          <w:bCs w:val="0"/>
                          <w:sz w:val="18"/>
                          <w:szCs w:val="18"/>
                        </w:rPr>
                        <w:t>Table</w:t>
                      </w:r>
                      <w:r w:rsidRPr="00120EBF">
                        <w:rPr>
                          <w:rFonts w:ascii="Times New Roman" w:eastAsia="ＭＳ ゴシック" w:hAnsi="Times New Roman"/>
                          <w:b w:val="0"/>
                          <w:bCs w:val="0"/>
                          <w:sz w:val="18"/>
                          <w:szCs w:val="18"/>
                        </w:rPr>
                        <w:t xml:space="preserve"> caption</w:t>
                      </w:r>
                      <w:r w:rsidR="00C30146" w:rsidRPr="00120EBF">
                        <w:rPr>
                          <w:rFonts w:ascii="Times New Roman" w:eastAsia="ＭＳ ゴシック" w:hAnsi="Times New Roman" w:hint="eastAsia"/>
                          <w:b w:val="0"/>
                          <w:bCs w:val="0"/>
                          <w:sz w:val="18"/>
                          <w:szCs w:val="18"/>
                        </w:rPr>
                        <w:t xml:space="preserve">. </w:t>
                      </w:r>
                      <w:r w:rsidR="00054098" w:rsidRPr="00120EBF">
                        <w:rPr>
                          <w:rFonts w:ascii="Times New Roman" w:eastAsia="ＭＳ ゴシック" w:hAnsi="Times New Roman"/>
                          <w:b w:val="0"/>
                          <w:bCs w:val="0"/>
                          <w:sz w:val="18"/>
                          <w:szCs w:val="18"/>
                        </w:rPr>
                        <w:t xml:space="preserve">Notes on the original sources and brief descriptions of </w:t>
                      </w:r>
                      <w:r w:rsidR="00054098" w:rsidRPr="00120EBF">
                        <w:rPr>
                          <w:rFonts w:ascii="Times New Roman" w:eastAsia="ＭＳ ゴシック" w:hAnsi="Times New Roman" w:hint="eastAsia"/>
                          <w:b w:val="0"/>
                          <w:bCs w:val="0"/>
                          <w:sz w:val="18"/>
                          <w:szCs w:val="18"/>
                        </w:rPr>
                        <w:t>the table</w:t>
                      </w:r>
                      <w:r w:rsidR="00054098" w:rsidRPr="00120EBF">
                        <w:rPr>
                          <w:rFonts w:ascii="Times New Roman" w:eastAsia="ＭＳ ゴシック" w:hAnsi="Times New Roman"/>
                          <w:b w:val="0"/>
                          <w:bCs w:val="0"/>
                          <w:sz w:val="18"/>
                          <w:szCs w:val="18"/>
                        </w:rPr>
                        <w:t xml:space="preserve"> can be here</w:t>
                      </w:r>
                      <w:r w:rsidR="00054098" w:rsidRPr="00120EBF">
                        <w:rPr>
                          <w:rFonts w:ascii="Times New Roman" w:eastAsia="ＭＳ ゴシック" w:hAnsi="Times New Roman" w:hint="eastAsia"/>
                          <w:b w:val="0"/>
                          <w:bCs w:val="0"/>
                          <w:sz w:val="18"/>
                          <w:szCs w:val="18"/>
                        </w:rPr>
                        <w:t>.</w:t>
                      </w:r>
                    </w:p>
                    <w:tbl>
                      <w:tblPr>
                        <w:tblW w:w="0" w:type="auto"/>
                        <w:jc w:val="center"/>
                        <w:tblLook w:val="04A0" w:firstRow="1" w:lastRow="0" w:firstColumn="1" w:lastColumn="0" w:noHBand="0" w:noVBand="1"/>
                      </w:tblPr>
                      <w:tblGrid>
                        <w:gridCol w:w="921"/>
                        <w:gridCol w:w="921"/>
                        <w:gridCol w:w="921"/>
                        <w:gridCol w:w="921"/>
                        <w:gridCol w:w="921"/>
                      </w:tblGrid>
                      <w:tr w:rsidR="004C3662" w:rsidRPr="009D2687" w14:paraId="77540205" w14:textId="77777777" w:rsidTr="0030119F">
                        <w:trPr>
                          <w:trHeight w:val="255"/>
                          <w:jc w:val="center"/>
                        </w:trPr>
                        <w:tc>
                          <w:tcPr>
                            <w:tcW w:w="921" w:type="dxa"/>
                            <w:tcBorders>
                              <w:top w:val="single" w:sz="12" w:space="0" w:color="auto"/>
                              <w:bottom w:val="single" w:sz="4" w:space="0" w:color="auto"/>
                            </w:tcBorders>
                            <w:shd w:val="clear" w:color="auto" w:fill="auto"/>
                            <w:vAlign w:val="center"/>
                          </w:tcPr>
                          <w:p w14:paraId="64D094B2"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A</w:t>
                            </w:r>
                          </w:p>
                        </w:tc>
                        <w:tc>
                          <w:tcPr>
                            <w:tcW w:w="921" w:type="dxa"/>
                            <w:tcBorders>
                              <w:top w:val="single" w:sz="12" w:space="0" w:color="auto"/>
                              <w:bottom w:val="single" w:sz="4" w:space="0" w:color="auto"/>
                            </w:tcBorders>
                            <w:shd w:val="clear" w:color="auto" w:fill="auto"/>
                            <w:vAlign w:val="center"/>
                          </w:tcPr>
                          <w:p w14:paraId="30E5603C"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B</w:t>
                            </w:r>
                          </w:p>
                        </w:tc>
                        <w:tc>
                          <w:tcPr>
                            <w:tcW w:w="921" w:type="dxa"/>
                            <w:tcBorders>
                              <w:top w:val="single" w:sz="12" w:space="0" w:color="auto"/>
                              <w:bottom w:val="single" w:sz="4" w:space="0" w:color="auto"/>
                            </w:tcBorders>
                            <w:shd w:val="clear" w:color="auto" w:fill="auto"/>
                            <w:vAlign w:val="center"/>
                          </w:tcPr>
                          <w:p w14:paraId="6AA9A307"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C</w:t>
                            </w:r>
                          </w:p>
                        </w:tc>
                        <w:tc>
                          <w:tcPr>
                            <w:tcW w:w="921" w:type="dxa"/>
                            <w:tcBorders>
                              <w:top w:val="single" w:sz="12" w:space="0" w:color="auto"/>
                              <w:bottom w:val="single" w:sz="4" w:space="0" w:color="auto"/>
                            </w:tcBorders>
                            <w:shd w:val="clear" w:color="auto" w:fill="auto"/>
                            <w:vAlign w:val="center"/>
                          </w:tcPr>
                          <w:p w14:paraId="08E03D74"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D</w:t>
                            </w:r>
                          </w:p>
                        </w:tc>
                        <w:tc>
                          <w:tcPr>
                            <w:tcW w:w="921" w:type="dxa"/>
                            <w:tcBorders>
                              <w:top w:val="single" w:sz="12" w:space="0" w:color="auto"/>
                              <w:bottom w:val="single" w:sz="4" w:space="0" w:color="auto"/>
                            </w:tcBorders>
                            <w:shd w:val="clear" w:color="auto" w:fill="auto"/>
                            <w:vAlign w:val="center"/>
                          </w:tcPr>
                          <w:p w14:paraId="1DA252ED" w14:textId="77777777" w:rsidR="004C3662" w:rsidRPr="009D2687" w:rsidRDefault="004C3662" w:rsidP="0030119F">
                            <w:pPr>
                              <w:snapToGrid w:val="0"/>
                              <w:jc w:val="center"/>
                              <w:rPr>
                                <w:rFonts w:ascii="Times New Roman" w:hAnsi="Times New Roman"/>
                                <w:sz w:val="15"/>
                                <w:szCs w:val="15"/>
                              </w:rPr>
                            </w:pPr>
                            <w:r w:rsidRPr="009D2687">
                              <w:rPr>
                                <w:rFonts w:ascii="Times New Roman" w:hAnsi="Times New Roman"/>
                                <w:sz w:val="15"/>
                                <w:szCs w:val="15"/>
                              </w:rPr>
                              <w:t>E</w:t>
                            </w:r>
                          </w:p>
                        </w:tc>
                      </w:tr>
                      <w:tr w:rsidR="004C3662" w:rsidRPr="009D2687" w14:paraId="6F7670BA" w14:textId="77777777" w:rsidTr="0030119F">
                        <w:trPr>
                          <w:trHeight w:val="255"/>
                          <w:jc w:val="center"/>
                        </w:trPr>
                        <w:tc>
                          <w:tcPr>
                            <w:tcW w:w="921" w:type="dxa"/>
                            <w:tcBorders>
                              <w:top w:val="single" w:sz="4" w:space="0" w:color="auto"/>
                            </w:tcBorders>
                            <w:shd w:val="clear" w:color="auto" w:fill="auto"/>
                            <w:vAlign w:val="center"/>
                          </w:tcPr>
                          <w:p w14:paraId="6CDE754C"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aa</w:t>
                            </w:r>
                          </w:p>
                        </w:tc>
                        <w:tc>
                          <w:tcPr>
                            <w:tcW w:w="921" w:type="dxa"/>
                            <w:tcBorders>
                              <w:top w:val="single" w:sz="4" w:space="0" w:color="auto"/>
                            </w:tcBorders>
                            <w:shd w:val="clear" w:color="auto" w:fill="auto"/>
                            <w:vAlign w:val="center"/>
                          </w:tcPr>
                          <w:p w14:paraId="2D46CBA3"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bb</w:t>
                            </w:r>
                          </w:p>
                        </w:tc>
                        <w:tc>
                          <w:tcPr>
                            <w:tcW w:w="921" w:type="dxa"/>
                            <w:tcBorders>
                              <w:top w:val="single" w:sz="4" w:space="0" w:color="auto"/>
                            </w:tcBorders>
                            <w:shd w:val="clear" w:color="auto" w:fill="auto"/>
                            <w:vAlign w:val="center"/>
                          </w:tcPr>
                          <w:p w14:paraId="0FFEFCC4"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cc</w:t>
                            </w:r>
                          </w:p>
                        </w:tc>
                        <w:tc>
                          <w:tcPr>
                            <w:tcW w:w="921" w:type="dxa"/>
                            <w:tcBorders>
                              <w:top w:val="single" w:sz="4" w:space="0" w:color="auto"/>
                            </w:tcBorders>
                            <w:shd w:val="clear" w:color="auto" w:fill="auto"/>
                            <w:vAlign w:val="center"/>
                          </w:tcPr>
                          <w:p w14:paraId="4433A8CB" w14:textId="77777777" w:rsidR="004C3662" w:rsidRPr="009D2687" w:rsidRDefault="004C3662" w:rsidP="0030119F">
                            <w:pPr>
                              <w:snapToGrid w:val="0"/>
                              <w:jc w:val="center"/>
                              <w:rPr>
                                <w:rFonts w:ascii="Times New Roman" w:hAnsi="Times New Roman"/>
                                <w:sz w:val="15"/>
                                <w:szCs w:val="15"/>
                              </w:rPr>
                            </w:pPr>
                            <w:r>
                              <w:rPr>
                                <w:rFonts w:ascii="Times New Roman" w:hAnsi="Times New Roman" w:hint="eastAsia"/>
                                <w:sz w:val="15"/>
                                <w:szCs w:val="15"/>
                              </w:rPr>
                              <w:t>dd</w:t>
                            </w:r>
                          </w:p>
                        </w:tc>
                        <w:tc>
                          <w:tcPr>
                            <w:tcW w:w="921" w:type="dxa"/>
                            <w:tcBorders>
                              <w:top w:val="single" w:sz="4" w:space="0" w:color="auto"/>
                            </w:tcBorders>
                            <w:shd w:val="clear" w:color="auto" w:fill="auto"/>
                            <w:vAlign w:val="center"/>
                          </w:tcPr>
                          <w:p w14:paraId="0CDF596D" w14:textId="77777777" w:rsidR="004C3662" w:rsidRPr="009D2687" w:rsidRDefault="004C3662" w:rsidP="0030119F">
                            <w:pPr>
                              <w:snapToGrid w:val="0"/>
                              <w:jc w:val="center"/>
                              <w:rPr>
                                <w:rFonts w:ascii="Times New Roman" w:hAnsi="Times New Roman"/>
                                <w:sz w:val="15"/>
                                <w:szCs w:val="15"/>
                              </w:rPr>
                            </w:pPr>
                            <w:proofErr w:type="spellStart"/>
                            <w:r>
                              <w:rPr>
                                <w:rFonts w:ascii="Times New Roman" w:hAnsi="Times New Roman" w:hint="eastAsia"/>
                                <w:sz w:val="15"/>
                                <w:szCs w:val="15"/>
                              </w:rPr>
                              <w:t>ee</w:t>
                            </w:r>
                            <w:proofErr w:type="spellEnd"/>
                          </w:p>
                        </w:tc>
                      </w:tr>
                      <w:tr w:rsidR="004C3662" w:rsidRPr="009D2687" w14:paraId="7C8065ED" w14:textId="77777777" w:rsidTr="0030119F">
                        <w:trPr>
                          <w:trHeight w:val="255"/>
                          <w:jc w:val="center"/>
                        </w:trPr>
                        <w:tc>
                          <w:tcPr>
                            <w:tcW w:w="921" w:type="dxa"/>
                            <w:shd w:val="clear" w:color="auto" w:fill="auto"/>
                            <w:vAlign w:val="center"/>
                          </w:tcPr>
                          <w:p w14:paraId="2DCF9060"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0EE26FA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FE1CC5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468A5FB"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2DB46481" w14:textId="77777777" w:rsidR="004C3662" w:rsidRPr="009D2687" w:rsidRDefault="004C3662" w:rsidP="0030119F">
                            <w:pPr>
                              <w:snapToGrid w:val="0"/>
                              <w:jc w:val="center"/>
                              <w:rPr>
                                <w:rFonts w:ascii="Times New Roman" w:hAnsi="Times New Roman"/>
                                <w:sz w:val="15"/>
                                <w:szCs w:val="15"/>
                              </w:rPr>
                            </w:pPr>
                          </w:p>
                        </w:tc>
                      </w:tr>
                      <w:tr w:rsidR="004C3662" w:rsidRPr="009D2687" w14:paraId="04377F41" w14:textId="77777777" w:rsidTr="0030119F">
                        <w:trPr>
                          <w:trHeight w:val="255"/>
                          <w:jc w:val="center"/>
                        </w:trPr>
                        <w:tc>
                          <w:tcPr>
                            <w:tcW w:w="921" w:type="dxa"/>
                            <w:shd w:val="clear" w:color="auto" w:fill="auto"/>
                            <w:vAlign w:val="center"/>
                          </w:tcPr>
                          <w:p w14:paraId="64D336B9"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5E73A57"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62B5DAFE"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59F35BC"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7DD69F9" w14:textId="77777777" w:rsidR="004C3662" w:rsidRPr="009D2687" w:rsidRDefault="004C3662" w:rsidP="0030119F">
                            <w:pPr>
                              <w:snapToGrid w:val="0"/>
                              <w:jc w:val="center"/>
                              <w:rPr>
                                <w:rFonts w:ascii="Times New Roman" w:hAnsi="Times New Roman"/>
                                <w:sz w:val="15"/>
                                <w:szCs w:val="15"/>
                              </w:rPr>
                            </w:pPr>
                          </w:p>
                        </w:tc>
                      </w:tr>
                      <w:tr w:rsidR="004C3662" w:rsidRPr="009D2687" w14:paraId="446A2C6D" w14:textId="77777777" w:rsidTr="0030119F">
                        <w:trPr>
                          <w:trHeight w:val="255"/>
                          <w:jc w:val="center"/>
                        </w:trPr>
                        <w:tc>
                          <w:tcPr>
                            <w:tcW w:w="921" w:type="dxa"/>
                            <w:shd w:val="clear" w:color="auto" w:fill="auto"/>
                            <w:vAlign w:val="center"/>
                          </w:tcPr>
                          <w:p w14:paraId="60199596"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508C8571"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9E813BF"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74A5C1C"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ABC49DC" w14:textId="77777777" w:rsidR="004C3662" w:rsidRPr="009D2687" w:rsidRDefault="004C3662" w:rsidP="0030119F">
                            <w:pPr>
                              <w:snapToGrid w:val="0"/>
                              <w:jc w:val="center"/>
                              <w:rPr>
                                <w:rFonts w:ascii="Times New Roman" w:hAnsi="Times New Roman"/>
                                <w:sz w:val="15"/>
                                <w:szCs w:val="15"/>
                              </w:rPr>
                            </w:pPr>
                          </w:p>
                        </w:tc>
                      </w:tr>
                      <w:tr w:rsidR="004C3662" w:rsidRPr="009D2687" w14:paraId="1336DA06" w14:textId="77777777" w:rsidTr="0030119F">
                        <w:trPr>
                          <w:trHeight w:val="255"/>
                          <w:jc w:val="center"/>
                        </w:trPr>
                        <w:tc>
                          <w:tcPr>
                            <w:tcW w:w="921" w:type="dxa"/>
                            <w:shd w:val="clear" w:color="auto" w:fill="auto"/>
                            <w:vAlign w:val="center"/>
                          </w:tcPr>
                          <w:p w14:paraId="38373195"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3875EEC1"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1F5542D9"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24F2456B" w14:textId="77777777" w:rsidR="004C3662" w:rsidRPr="009D2687" w:rsidRDefault="004C3662" w:rsidP="0030119F">
                            <w:pPr>
                              <w:snapToGrid w:val="0"/>
                              <w:jc w:val="center"/>
                              <w:rPr>
                                <w:rFonts w:ascii="Times New Roman" w:hAnsi="Times New Roman"/>
                                <w:sz w:val="15"/>
                                <w:szCs w:val="15"/>
                              </w:rPr>
                            </w:pPr>
                          </w:p>
                        </w:tc>
                        <w:tc>
                          <w:tcPr>
                            <w:tcW w:w="921" w:type="dxa"/>
                            <w:shd w:val="clear" w:color="auto" w:fill="auto"/>
                            <w:vAlign w:val="center"/>
                          </w:tcPr>
                          <w:p w14:paraId="7D5DD164" w14:textId="77777777" w:rsidR="004C3662" w:rsidRPr="009D2687" w:rsidRDefault="004C3662" w:rsidP="0030119F">
                            <w:pPr>
                              <w:snapToGrid w:val="0"/>
                              <w:jc w:val="center"/>
                              <w:rPr>
                                <w:rFonts w:ascii="Times New Roman" w:hAnsi="Times New Roman"/>
                                <w:sz w:val="15"/>
                                <w:szCs w:val="15"/>
                              </w:rPr>
                            </w:pPr>
                          </w:p>
                        </w:tc>
                      </w:tr>
                      <w:tr w:rsidR="004C3662" w:rsidRPr="009D2687" w14:paraId="57CEF68E" w14:textId="77777777" w:rsidTr="0030119F">
                        <w:trPr>
                          <w:trHeight w:val="255"/>
                          <w:jc w:val="center"/>
                        </w:trPr>
                        <w:tc>
                          <w:tcPr>
                            <w:tcW w:w="921" w:type="dxa"/>
                            <w:tcBorders>
                              <w:bottom w:val="single" w:sz="4" w:space="0" w:color="auto"/>
                            </w:tcBorders>
                            <w:shd w:val="clear" w:color="auto" w:fill="auto"/>
                            <w:vAlign w:val="center"/>
                          </w:tcPr>
                          <w:p w14:paraId="3A56D2D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2FE3B14A"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4D15314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41108959" w14:textId="77777777" w:rsidR="004C3662" w:rsidRPr="009D2687" w:rsidRDefault="004C3662" w:rsidP="0030119F">
                            <w:pPr>
                              <w:snapToGrid w:val="0"/>
                              <w:jc w:val="center"/>
                              <w:rPr>
                                <w:rFonts w:ascii="Times New Roman" w:hAnsi="Times New Roman"/>
                                <w:sz w:val="15"/>
                                <w:szCs w:val="15"/>
                              </w:rPr>
                            </w:pPr>
                          </w:p>
                        </w:tc>
                        <w:tc>
                          <w:tcPr>
                            <w:tcW w:w="921" w:type="dxa"/>
                            <w:tcBorders>
                              <w:bottom w:val="single" w:sz="4" w:space="0" w:color="auto"/>
                            </w:tcBorders>
                            <w:shd w:val="clear" w:color="auto" w:fill="auto"/>
                            <w:vAlign w:val="center"/>
                          </w:tcPr>
                          <w:p w14:paraId="3271EE47" w14:textId="77777777" w:rsidR="004C3662" w:rsidRPr="009D2687" w:rsidRDefault="004C3662" w:rsidP="0030119F">
                            <w:pPr>
                              <w:snapToGrid w:val="0"/>
                              <w:jc w:val="center"/>
                              <w:rPr>
                                <w:rFonts w:ascii="Times New Roman" w:hAnsi="Times New Roman"/>
                                <w:sz w:val="15"/>
                                <w:szCs w:val="15"/>
                              </w:rPr>
                            </w:pPr>
                          </w:p>
                        </w:tc>
                      </w:tr>
                    </w:tbl>
                    <w:p w14:paraId="39D57A7B" w14:textId="77777777" w:rsidR="004C3662" w:rsidRPr="008A4E8C" w:rsidRDefault="004C3662" w:rsidP="004C3662">
                      <w:pPr>
                        <w:snapToGrid w:val="0"/>
                      </w:pPr>
                    </w:p>
                    <w:p w14:paraId="4DC892CE" w14:textId="77777777" w:rsidR="004C3662" w:rsidRDefault="004C3662" w:rsidP="004C3662"/>
                    <w:p w14:paraId="22B4C5AD" w14:textId="77777777" w:rsidR="004C3662" w:rsidRPr="00DF05C4" w:rsidRDefault="004C3662" w:rsidP="004C3662">
                      <w:pPr>
                        <w:pStyle w:val="a9"/>
                        <w:snapToGrid w:val="0"/>
                        <w:spacing w:before="0" w:after="60" w:line="220" w:lineRule="exact"/>
                        <w:ind w:left="794" w:hanging="794"/>
                        <w:jc w:val="center"/>
                        <w:rPr>
                          <w:rFonts w:ascii="Times New Roman" w:eastAsia="ＭＳ ゴシック" w:hAnsi="Times New Roman"/>
                          <w:b w:val="0"/>
                          <w:bCs w:val="0"/>
                          <w:sz w:val="18"/>
                          <w:szCs w:val="18"/>
                        </w:rPr>
                      </w:pPr>
                      <w:r>
                        <w:rPr>
                          <w:rFonts w:ascii="Times New Roman" w:eastAsia="ＭＳ ゴシック" w:hAnsi="Times New Roman" w:hint="eastAsia"/>
                          <w:bCs w:val="0"/>
                          <w:sz w:val="18"/>
                          <w:szCs w:val="18"/>
                        </w:rPr>
                        <w:t>Table</w:t>
                      </w:r>
                      <w:r w:rsidRPr="00DF05C4">
                        <w:rPr>
                          <w:rFonts w:ascii="Times New Roman" w:eastAsia="ＭＳ ゴシック" w:hAnsi="Times New Roman"/>
                          <w:bCs w:val="0"/>
                          <w:sz w:val="18"/>
                          <w:szCs w:val="18"/>
                        </w:rPr>
                        <w:t xml:space="preserve"> 1:</w:t>
                      </w:r>
                      <w:r>
                        <w:rPr>
                          <w:rFonts w:ascii="Times New Roman" w:eastAsia="ＭＳ ゴシック" w:hAnsi="Times New Roman" w:hint="eastAsia"/>
                          <w:b w:val="0"/>
                          <w:bCs w:val="0"/>
                          <w:sz w:val="18"/>
                          <w:szCs w:val="18"/>
                        </w:rPr>
                        <w:t xml:space="preserve"> </w:t>
                      </w:r>
                      <w:r w:rsidRPr="00DF05C4">
                        <w:rPr>
                          <w:rFonts w:ascii="Times New Roman" w:eastAsia="ＭＳ ゴシック" w:hAnsi="Times New Roman"/>
                          <w:b w:val="0"/>
                          <w:bCs w:val="0"/>
                          <w:sz w:val="18"/>
                          <w:szCs w:val="18"/>
                        </w:rPr>
                        <w:t xml:space="preserve"> </w:t>
                      </w:r>
                      <w:r>
                        <w:rPr>
                          <w:rFonts w:ascii="Times New Roman" w:eastAsia="ＭＳ ゴシック" w:hAnsi="Times New Roman" w:hint="eastAsia"/>
                          <w:b w:val="0"/>
                          <w:bCs w:val="0"/>
                          <w:sz w:val="18"/>
                          <w:szCs w:val="18"/>
                        </w:rPr>
                        <w:t>Table</w:t>
                      </w:r>
                      <w:r w:rsidRPr="00DF05C4">
                        <w:rPr>
                          <w:rFonts w:ascii="Times New Roman" w:eastAsia="ＭＳ ゴシック" w:hAnsi="Times New Roman"/>
                          <w:b w:val="0"/>
                          <w:bCs w:val="0"/>
                          <w:sz w:val="18"/>
                          <w:szCs w:val="18"/>
                        </w:rPr>
                        <w:t xml:space="preserve"> caption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921"/>
                        <w:gridCol w:w="921"/>
                        <w:gridCol w:w="921"/>
                      </w:tblGrid>
                      <w:tr w:rsidR="004C3662" w:rsidRPr="009D2687" w14:paraId="28C5A152" w14:textId="77777777" w:rsidTr="00E6520C">
                        <w:trPr>
                          <w:trHeight w:val="255"/>
                          <w:jc w:val="right"/>
                        </w:trPr>
                        <w:tc>
                          <w:tcPr>
                            <w:tcW w:w="921" w:type="dxa"/>
                            <w:shd w:val="clear" w:color="auto" w:fill="auto"/>
                            <w:vAlign w:val="center"/>
                          </w:tcPr>
                          <w:p w14:paraId="0C10335A"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A</w:t>
                            </w:r>
                          </w:p>
                        </w:tc>
                        <w:tc>
                          <w:tcPr>
                            <w:tcW w:w="921" w:type="dxa"/>
                            <w:shd w:val="clear" w:color="auto" w:fill="auto"/>
                            <w:vAlign w:val="center"/>
                          </w:tcPr>
                          <w:p w14:paraId="648EAB55"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B</w:t>
                            </w:r>
                          </w:p>
                        </w:tc>
                        <w:tc>
                          <w:tcPr>
                            <w:tcW w:w="921" w:type="dxa"/>
                            <w:shd w:val="clear" w:color="auto" w:fill="auto"/>
                            <w:vAlign w:val="center"/>
                          </w:tcPr>
                          <w:p w14:paraId="504FB917"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C</w:t>
                            </w:r>
                          </w:p>
                        </w:tc>
                        <w:tc>
                          <w:tcPr>
                            <w:tcW w:w="921" w:type="dxa"/>
                            <w:shd w:val="clear" w:color="auto" w:fill="auto"/>
                            <w:vAlign w:val="center"/>
                          </w:tcPr>
                          <w:p w14:paraId="1D7C7FB3"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D</w:t>
                            </w:r>
                          </w:p>
                        </w:tc>
                        <w:tc>
                          <w:tcPr>
                            <w:tcW w:w="921" w:type="dxa"/>
                            <w:shd w:val="clear" w:color="auto" w:fill="auto"/>
                            <w:vAlign w:val="center"/>
                          </w:tcPr>
                          <w:p w14:paraId="4C3BAF6C" w14:textId="77777777" w:rsidR="004C3662" w:rsidRPr="009D2687" w:rsidRDefault="004C3662" w:rsidP="003E721D">
                            <w:pPr>
                              <w:snapToGrid w:val="0"/>
                              <w:ind w:firstLine="150"/>
                              <w:jc w:val="center"/>
                              <w:rPr>
                                <w:rFonts w:ascii="Times New Roman" w:hAnsi="Times New Roman"/>
                                <w:sz w:val="15"/>
                                <w:szCs w:val="15"/>
                              </w:rPr>
                            </w:pPr>
                            <w:r w:rsidRPr="009D2687">
                              <w:rPr>
                                <w:rFonts w:ascii="Times New Roman" w:hAnsi="Times New Roman"/>
                                <w:sz w:val="15"/>
                                <w:szCs w:val="15"/>
                              </w:rPr>
                              <w:t>E</w:t>
                            </w:r>
                          </w:p>
                        </w:tc>
                      </w:tr>
                      <w:tr w:rsidR="004C3662" w:rsidRPr="009D2687" w14:paraId="177D20C9" w14:textId="77777777" w:rsidTr="00E6520C">
                        <w:trPr>
                          <w:trHeight w:val="255"/>
                          <w:jc w:val="right"/>
                        </w:trPr>
                        <w:tc>
                          <w:tcPr>
                            <w:tcW w:w="921" w:type="dxa"/>
                            <w:shd w:val="clear" w:color="auto" w:fill="auto"/>
                            <w:vAlign w:val="center"/>
                          </w:tcPr>
                          <w:p w14:paraId="40CA8D86"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aa</w:t>
                            </w:r>
                          </w:p>
                        </w:tc>
                        <w:tc>
                          <w:tcPr>
                            <w:tcW w:w="921" w:type="dxa"/>
                            <w:shd w:val="clear" w:color="auto" w:fill="auto"/>
                            <w:vAlign w:val="center"/>
                          </w:tcPr>
                          <w:p w14:paraId="35A41324"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bb</w:t>
                            </w:r>
                          </w:p>
                        </w:tc>
                        <w:tc>
                          <w:tcPr>
                            <w:tcW w:w="921" w:type="dxa"/>
                            <w:shd w:val="clear" w:color="auto" w:fill="auto"/>
                            <w:vAlign w:val="center"/>
                          </w:tcPr>
                          <w:p w14:paraId="727F0E2A"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cc</w:t>
                            </w:r>
                          </w:p>
                        </w:tc>
                        <w:tc>
                          <w:tcPr>
                            <w:tcW w:w="921" w:type="dxa"/>
                            <w:shd w:val="clear" w:color="auto" w:fill="auto"/>
                            <w:vAlign w:val="center"/>
                          </w:tcPr>
                          <w:p w14:paraId="0F4F430B" w14:textId="77777777" w:rsidR="004C3662" w:rsidRPr="009D2687" w:rsidRDefault="004C3662" w:rsidP="003E721D">
                            <w:pPr>
                              <w:snapToGrid w:val="0"/>
                              <w:ind w:firstLine="150"/>
                              <w:jc w:val="center"/>
                              <w:rPr>
                                <w:rFonts w:ascii="Times New Roman" w:hAnsi="Times New Roman"/>
                                <w:sz w:val="15"/>
                                <w:szCs w:val="15"/>
                              </w:rPr>
                            </w:pPr>
                            <w:r>
                              <w:rPr>
                                <w:rFonts w:ascii="Times New Roman" w:hAnsi="Times New Roman" w:hint="eastAsia"/>
                                <w:sz w:val="15"/>
                                <w:szCs w:val="15"/>
                              </w:rPr>
                              <w:t>dd</w:t>
                            </w:r>
                          </w:p>
                        </w:tc>
                        <w:tc>
                          <w:tcPr>
                            <w:tcW w:w="921" w:type="dxa"/>
                            <w:shd w:val="clear" w:color="auto" w:fill="auto"/>
                            <w:vAlign w:val="center"/>
                          </w:tcPr>
                          <w:p w14:paraId="6ECBB21E" w14:textId="77777777" w:rsidR="004C3662" w:rsidRPr="009D2687" w:rsidRDefault="004C3662" w:rsidP="003E721D">
                            <w:pPr>
                              <w:snapToGrid w:val="0"/>
                              <w:ind w:firstLine="150"/>
                              <w:jc w:val="center"/>
                              <w:rPr>
                                <w:rFonts w:ascii="Times New Roman" w:hAnsi="Times New Roman"/>
                                <w:sz w:val="15"/>
                                <w:szCs w:val="15"/>
                              </w:rPr>
                            </w:pPr>
                            <w:proofErr w:type="spellStart"/>
                            <w:r>
                              <w:rPr>
                                <w:rFonts w:ascii="Times New Roman" w:hAnsi="Times New Roman" w:hint="eastAsia"/>
                                <w:sz w:val="15"/>
                                <w:szCs w:val="15"/>
                              </w:rPr>
                              <w:t>ee</w:t>
                            </w:r>
                            <w:proofErr w:type="spellEnd"/>
                          </w:p>
                        </w:tc>
                      </w:tr>
                      <w:tr w:rsidR="004C3662" w:rsidRPr="009D2687" w14:paraId="5CF3DAA3" w14:textId="77777777" w:rsidTr="00E6520C">
                        <w:trPr>
                          <w:trHeight w:val="255"/>
                          <w:jc w:val="right"/>
                        </w:trPr>
                        <w:tc>
                          <w:tcPr>
                            <w:tcW w:w="921" w:type="dxa"/>
                            <w:shd w:val="clear" w:color="auto" w:fill="auto"/>
                            <w:vAlign w:val="center"/>
                          </w:tcPr>
                          <w:p w14:paraId="365F8A79"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A501A6E"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E12929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698EF0F7"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BBF1776"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44E1823B" w14:textId="77777777" w:rsidTr="00E6520C">
                        <w:trPr>
                          <w:trHeight w:val="255"/>
                          <w:jc w:val="right"/>
                        </w:trPr>
                        <w:tc>
                          <w:tcPr>
                            <w:tcW w:w="921" w:type="dxa"/>
                            <w:shd w:val="clear" w:color="auto" w:fill="auto"/>
                            <w:vAlign w:val="center"/>
                          </w:tcPr>
                          <w:p w14:paraId="1217981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E31EA3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F32D9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293CD2"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80F0FE5"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51577DB9" w14:textId="77777777" w:rsidTr="00E6520C">
                        <w:trPr>
                          <w:trHeight w:val="255"/>
                          <w:jc w:val="right"/>
                        </w:trPr>
                        <w:tc>
                          <w:tcPr>
                            <w:tcW w:w="921" w:type="dxa"/>
                            <w:shd w:val="clear" w:color="auto" w:fill="auto"/>
                            <w:vAlign w:val="center"/>
                          </w:tcPr>
                          <w:p w14:paraId="1A4DFA90"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C9213B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B0B568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D036D56"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57862C1F"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31BB7331" w14:textId="77777777" w:rsidTr="00E6520C">
                        <w:trPr>
                          <w:trHeight w:val="255"/>
                          <w:jc w:val="right"/>
                        </w:trPr>
                        <w:tc>
                          <w:tcPr>
                            <w:tcW w:w="921" w:type="dxa"/>
                            <w:shd w:val="clear" w:color="auto" w:fill="auto"/>
                            <w:vAlign w:val="center"/>
                          </w:tcPr>
                          <w:p w14:paraId="247F019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376CE076"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66EBEA3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0384B6D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156729CE" w14:textId="77777777" w:rsidR="004C3662" w:rsidRPr="009D2687" w:rsidRDefault="004C3662" w:rsidP="003E721D">
                            <w:pPr>
                              <w:snapToGrid w:val="0"/>
                              <w:ind w:firstLine="150"/>
                              <w:jc w:val="center"/>
                              <w:rPr>
                                <w:rFonts w:ascii="Times New Roman" w:hAnsi="Times New Roman"/>
                                <w:sz w:val="15"/>
                                <w:szCs w:val="15"/>
                              </w:rPr>
                            </w:pPr>
                          </w:p>
                        </w:tc>
                      </w:tr>
                      <w:tr w:rsidR="004C3662" w:rsidRPr="009D2687" w14:paraId="29C606F8" w14:textId="77777777" w:rsidTr="00E6520C">
                        <w:trPr>
                          <w:trHeight w:val="255"/>
                          <w:jc w:val="right"/>
                        </w:trPr>
                        <w:tc>
                          <w:tcPr>
                            <w:tcW w:w="921" w:type="dxa"/>
                            <w:shd w:val="clear" w:color="auto" w:fill="auto"/>
                            <w:vAlign w:val="center"/>
                          </w:tcPr>
                          <w:p w14:paraId="7F3EF0D8"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CAA8AB4"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2597D52A"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CD96175" w14:textId="77777777" w:rsidR="004C3662" w:rsidRPr="009D2687" w:rsidRDefault="004C3662" w:rsidP="003E721D">
                            <w:pPr>
                              <w:snapToGrid w:val="0"/>
                              <w:ind w:firstLine="150"/>
                              <w:jc w:val="center"/>
                              <w:rPr>
                                <w:rFonts w:ascii="Times New Roman" w:hAnsi="Times New Roman"/>
                                <w:sz w:val="15"/>
                                <w:szCs w:val="15"/>
                              </w:rPr>
                            </w:pPr>
                          </w:p>
                        </w:tc>
                        <w:tc>
                          <w:tcPr>
                            <w:tcW w:w="921" w:type="dxa"/>
                            <w:shd w:val="clear" w:color="auto" w:fill="auto"/>
                            <w:vAlign w:val="center"/>
                          </w:tcPr>
                          <w:p w14:paraId="4A7C9DFE" w14:textId="77777777" w:rsidR="004C3662" w:rsidRPr="009D2687" w:rsidRDefault="004C3662" w:rsidP="003E721D">
                            <w:pPr>
                              <w:snapToGrid w:val="0"/>
                              <w:ind w:firstLine="150"/>
                              <w:jc w:val="center"/>
                              <w:rPr>
                                <w:rFonts w:ascii="Times New Roman" w:hAnsi="Times New Roman"/>
                                <w:sz w:val="15"/>
                                <w:szCs w:val="15"/>
                              </w:rPr>
                            </w:pPr>
                          </w:p>
                        </w:tc>
                      </w:tr>
                    </w:tbl>
                    <w:p w14:paraId="2D062EF0" w14:textId="77777777" w:rsidR="004C3662" w:rsidRPr="008A4E8C" w:rsidRDefault="004C3662" w:rsidP="004C3662">
                      <w:pPr>
                        <w:snapToGrid w:val="0"/>
                      </w:pPr>
                    </w:p>
                  </w:txbxContent>
                </v:textbox>
                <w10:wrap type="topAndBottom" anchorx="margin" anchory="margin"/>
              </v:shape>
            </w:pict>
          </mc:Fallback>
        </mc:AlternateContent>
      </w:r>
    </w:p>
    <w:p w14:paraId="4C28DF73" w14:textId="77777777" w:rsidR="00640E99" w:rsidRPr="00C92FB8" w:rsidRDefault="00640E99"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571129A0" w14:textId="77777777" w:rsidR="002C2E0F" w:rsidRPr="00C92FB8" w:rsidRDefault="002C2E0F" w:rsidP="002C2E0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t>2.</w:t>
      </w:r>
      <w:r w:rsidRPr="00C92FB8">
        <w:rPr>
          <w:rFonts w:ascii="Times New Roman" w:hAnsi="Times New Roman" w:hint="eastAsia"/>
          <w:b/>
          <w:color w:val="000000"/>
          <w:sz w:val="20"/>
        </w:rPr>
        <w:t>4</w:t>
      </w:r>
      <w:r w:rsidRPr="00C92FB8">
        <w:rPr>
          <w:rFonts w:ascii="Times New Roman" w:hAnsi="Times New Roman"/>
          <w:b/>
          <w:color w:val="000000"/>
          <w:sz w:val="20"/>
        </w:rPr>
        <w:t xml:space="preserve"> Equations </w:t>
      </w:r>
    </w:p>
    <w:p w14:paraId="4876B9B7" w14:textId="77777777" w:rsidR="00295CBE" w:rsidRPr="00C92FB8" w:rsidRDefault="002C2E0F" w:rsidP="005D6D89">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All displayed equations should be numbered in the same manner as tables and figures. The equation numbers should be aligned to the right and enclosed in parentheses. In the case of a multi-line equation, the equation number should be on the last line.</w:t>
      </w:r>
      <w:r w:rsidR="00BF08AE" w:rsidRPr="00C92FB8">
        <w:t xml:space="preserve"> </w:t>
      </w:r>
      <w:r w:rsidR="00BF08AE" w:rsidRPr="00C92FB8">
        <w:rPr>
          <w:rFonts w:ascii="Times New Roman" w:hAnsi="Times New Roman"/>
          <w:color w:val="000000"/>
          <w:sz w:val="20"/>
        </w:rPr>
        <w:t>Use an image if a symbol in your equation cannot be typed in your word processor.</w:t>
      </w:r>
    </w:p>
    <w:p w14:paraId="03A344B8" w14:textId="77777777" w:rsidR="005D6D89" w:rsidRPr="00C92FB8" w:rsidRDefault="005D6D89" w:rsidP="00B5617D">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360" w:lineRule="auto"/>
        <w:rPr>
          <w:rFonts w:ascii="Times New Roman" w:hAnsi="Times New Roman"/>
          <w:color w:val="000000"/>
          <w:sz w:val="20"/>
        </w:rPr>
      </w:pPr>
    </w:p>
    <w:p w14:paraId="4DC6CC41" w14:textId="78A0AB76" w:rsidR="002F67A7" w:rsidRPr="00C92FB8" w:rsidRDefault="00000000" w:rsidP="002F67A7">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wordWrap w:val="0"/>
        <w:autoSpaceDE w:val="0"/>
        <w:autoSpaceDN w:val="0"/>
        <w:adjustRightInd w:val="0"/>
        <w:spacing w:line="360" w:lineRule="auto"/>
        <w:jc w:val="right"/>
        <w:rPr>
          <w:rFonts w:ascii="Times New Roman" w:hAnsi="Times New Roman"/>
          <w:color w:val="000000"/>
          <w:sz w:val="20"/>
        </w:rPr>
      </w:pPr>
      <m:oMathPara>
        <m:oMath>
          <m:eqArr>
            <m:eqArrPr>
              <m:maxDist m:val="1"/>
              <m:ctrlPr>
                <w:rPr>
                  <w:rFonts w:ascii="Cambria Math" w:eastAsiaTheme="minorEastAsia" w:hAnsi="Cambria Math" w:cs="Cambria Math"/>
                  <w:i/>
                  <w:color w:val="000000"/>
                  <w:sz w:val="20"/>
                </w:rPr>
              </m:ctrlPr>
            </m:eqArrPr>
            <m:e>
              <m:func>
                <m:funcPr>
                  <m:ctrlPr>
                    <w:rPr>
                      <w:rFonts w:ascii="Cambria Math" w:eastAsiaTheme="minorEastAsia" w:hAnsi="Cambria Math" w:cs="Cambria Math"/>
                      <w:i/>
                      <w:color w:val="000000"/>
                      <w:sz w:val="20"/>
                    </w:rPr>
                  </m:ctrlPr>
                </m:funcPr>
                <m:fName>
                  <m:limLow>
                    <m:limLowPr>
                      <m:ctrlPr>
                        <w:rPr>
                          <w:rFonts w:ascii="Cambria Math" w:eastAsiaTheme="minorEastAsia" w:hAnsi="Cambria Math" w:cs="Cambria Math"/>
                          <w:i/>
                          <w:color w:val="000000"/>
                          <w:sz w:val="20"/>
                        </w:rPr>
                      </m:ctrlPr>
                    </m:limLowPr>
                    <m:e>
                      <m:r>
                        <m:rPr>
                          <m:sty m:val="p"/>
                        </m:rPr>
                        <w:rPr>
                          <w:rFonts w:ascii="Cambria Math" w:hAnsi="Cambria Math" w:cs="Cambria Math"/>
                          <w:color w:val="000000"/>
                          <w:sz w:val="20"/>
                        </w:rPr>
                        <m:t>lim</m:t>
                      </m:r>
                    </m:e>
                    <m:lim>
                      <m:r>
                        <w:rPr>
                          <w:rFonts w:ascii="Cambria Math" w:eastAsiaTheme="minorEastAsia" w:hAnsi="Cambria Math" w:cs="Cambria Math"/>
                          <w:color w:val="000000"/>
                          <w:sz w:val="20"/>
                        </w:rPr>
                        <m:t>T→∞</m:t>
                      </m:r>
                    </m:lim>
                  </m:limLow>
                </m:fName>
                <m:e>
                  <m:nary>
                    <m:naryPr>
                      <m:limLoc m:val="undOvr"/>
                      <m:ctrlPr>
                        <w:rPr>
                          <w:rFonts w:ascii="Cambria Math" w:eastAsiaTheme="minorEastAsia" w:hAnsi="Cambria Math" w:cs="Cambria Math"/>
                          <w:i/>
                          <w:color w:val="000000"/>
                          <w:sz w:val="20"/>
                        </w:rPr>
                      </m:ctrlPr>
                    </m:naryPr>
                    <m:sub>
                      <m:r>
                        <w:rPr>
                          <w:rFonts w:ascii="Cambria Math" w:eastAsiaTheme="minorEastAsia" w:hAnsi="Cambria Math" w:cs="Cambria Math"/>
                          <w:color w:val="000000"/>
                          <w:sz w:val="20"/>
                        </w:rPr>
                        <m:t>0</m:t>
                      </m:r>
                    </m:sub>
                    <m:sup>
                      <m:r>
                        <w:rPr>
                          <w:rFonts w:ascii="Cambria Math" w:eastAsiaTheme="minorEastAsia" w:hAnsi="Cambria Math" w:cs="Cambria Math"/>
                          <w:color w:val="000000"/>
                          <w:sz w:val="20"/>
                        </w:rPr>
                        <m:t>T</m:t>
                      </m:r>
                    </m:sup>
                    <m:e>
                      <m:nary>
                        <m:naryPr>
                          <m:limLoc m:val="undOvr"/>
                          <m:ctrlPr>
                            <w:rPr>
                              <w:rFonts w:ascii="Cambria Math" w:eastAsiaTheme="minorEastAsia" w:hAnsi="Cambria Math" w:cs="Cambria Math"/>
                              <w:i/>
                              <w:color w:val="000000"/>
                              <w:sz w:val="20"/>
                            </w:rPr>
                          </m:ctrlPr>
                        </m:naryPr>
                        <m:sub>
                          <m:r>
                            <w:rPr>
                              <w:rFonts w:ascii="Cambria Math" w:eastAsiaTheme="minorEastAsia" w:hAnsi="Cambria Math" w:cs="Cambria Math"/>
                              <w:color w:val="000000"/>
                              <w:sz w:val="20"/>
                            </w:rPr>
                            <m:t>-∞</m:t>
                          </m:r>
                        </m:sub>
                        <m:sup>
                          <m:r>
                            <w:rPr>
                              <w:rFonts w:ascii="Cambria Math" w:eastAsiaTheme="minorEastAsia" w:hAnsi="Cambria Math" w:cs="Cambria Math"/>
                              <w:color w:val="000000"/>
                              <w:sz w:val="20"/>
                            </w:rPr>
                            <m:t>∞</m:t>
                          </m:r>
                        </m:sup>
                        <m:e>
                          <m:r>
                            <w:rPr>
                              <w:rFonts w:ascii="Cambria Math" w:eastAsiaTheme="minorEastAsia" w:hAnsi="Cambria Math" w:cs="Cambria Math"/>
                              <w:color w:val="000000"/>
                              <w:sz w:val="20"/>
                            </w:rPr>
                            <m:t>q</m:t>
                          </m:r>
                          <m:d>
                            <m:dPr>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x</m:t>
                              </m:r>
                            </m:e>
                          </m:d>
                          <m:func>
                            <m:funcPr>
                              <m:ctrlPr>
                                <w:rPr>
                                  <w:rFonts w:ascii="Cambria Math" w:eastAsiaTheme="minorEastAsia" w:hAnsi="Cambria Math" w:cs="Cambria Math"/>
                                  <w:i/>
                                  <w:color w:val="000000"/>
                                  <w:sz w:val="20"/>
                                </w:rPr>
                              </m:ctrlPr>
                            </m:funcPr>
                            <m:fName>
                              <m:r>
                                <m:rPr>
                                  <m:sty m:val="p"/>
                                </m:rPr>
                                <w:rPr>
                                  <w:rFonts w:ascii="Cambria Math" w:eastAsiaTheme="minorEastAsia" w:hAnsi="Cambria Math" w:cs="Cambria Math"/>
                                  <w:color w:val="000000"/>
                                  <w:sz w:val="20"/>
                                </w:rPr>
                                <m:t>log</m:t>
                              </m:r>
                            </m:fName>
                            <m:e>
                              <m:f>
                                <m:fPr>
                                  <m:ctrlPr>
                                    <w:rPr>
                                      <w:rFonts w:ascii="Cambria Math" w:eastAsiaTheme="minorEastAsia" w:hAnsi="Cambria Math" w:cs="Cambria Math"/>
                                      <w:i/>
                                      <w:color w:val="000000"/>
                                      <w:sz w:val="20"/>
                                    </w:rPr>
                                  </m:ctrlPr>
                                </m:fPr>
                                <m:num>
                                  <m:r>
                                    <w:rPr>
                                      <w:rFonts w:ascii="Cambria Math" w:eastAsiaTheme="minorEastAsia" w:hAnsi="Cambria Math" w:cs="Cambria Math"/>
                                      <w:color w:val="000000"/>
                                      <w:sz w:val="20"/>
                                    </w:rPr>
                                    <m:t>q</m:t>
                                  </m:r>
                                  <m:d>
                                    <m:dPr>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x</m:t>
                                      </m:r>
                                    </m:e>
                                  </m:d>
                                </m:num>
                                <m:den>
                                  <m:r>
                                    <w:rPr>
                                      <w:rFonts w:ascii="Cambria Math" w:eastAsiaTheme="minorEastAsia" w:hAnsi="Cambria Math" w:cs="Cambria Math"/>
                                      <w:color w:val="000000"/>
                                      <w:sz w:val="20"/>
                                    </w:rPr>
                                    <m:t>p</m:t>
                                  </m:r>
                                  <m:d>
                                    <m:dPr>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x,</m:t>
                                      </m:r>
                                      <m:sSub>
                                        <m:sSubPr>
                                          <m:ctrlPr>
                                            <w:rPr>
                                              <w:rFonts w:ascii="Cambria Math" w:eastAsiaTheme="minorEastAsia" w:hAnsi="Cambria Math" w:cs="Cambria Math"/>
                                              <w:i/>
                                              <w:color w:val="000000"/>
                                              <w:sz w:val="20"/>
                                            </w:rPr>
                                          </m:ctrlPr>
                                        </m:sSubPr>
                                        <m:e>
                                          <m:r>
                                            <w:rPr>
                                              <w:rFonts w:ascii="Cambria Math" w:eastAsiaTheme="minorEastAsia" w:hAnsi="Cambria Math" w:cs="Cambria Math"/>
                                              <w:color w:val="000000"/>
                                              <w:sz w:val="20"/>
                                            </w:rPr>
                                            <m:t>y</m:t>
                                          </m:r>
                                        </m:e>
                                        <m:sub>
                                          <m:r>
                                            <w:rPr>
                                              <w:rFonts w:ascii="Cambria Math" w:eastAsiaTheme="minorEastAsia" w:hAnsi="Cambria Math" w:cs="Cambria Math"/>
                                              <w:color w:val="000000"/>
                                              <w:sz w:val="20"/>
                                            </w:rPr>
                                            <m:t>t</m:t>
                                          </m:r>
                                        </m:sub>
                                      </m:sSub>
                                      <m:r>
                                        <w:rPr>
                                          <w:rFonts w:ascii="Cambria Math" w:eastAsiaTheme="minorEastAsia" w:hAnsi="Cambria Math" w:cs="Cambria Math"/>
                                          <w:color w:val="000000"/>
                                          <w:sz w:val="20"/>
                                        </w:rPr>
                                        <m:t>|m</m:t>
                                      </m:r>
                                    </m:e>
                                  </m:d>
                                </m:den>
                              </m:f>
                            </m:e>
                          </m:func>
                          <m:r>
                            <w:rPr>
                              <w:rFonts w:ascii="Cambria Math" w:eastAsiaTheme="minorEastAsia" w:hAnsi="Cambria Math" w:cs="Cambria Math"/>
                              <w:color w:val="000000"/>
                              <w:sz w:val="20"/>
                            </w:rPr>
                            <m:t>dxdt</m:t>
                          </m:r>
                        </m:e>
                      </m:nary>
                    </m:e>
                  </m:nary>
                </m:e>
              </m:func>
              <m:r>
                <w:rPr>
                  <w:rFonts w:ascii="Cambria Math" w:eastAsiaTheme="minorEastAsia" w:hAnsi="Cambria Math" w:cs="Cambria Math"/>
                  <w:color w:val="000000"/>
                  <w:sz w:val="20"/>
                </w:rPr>
                <m:t>≥</m:t>
              </m:r>
              <m:d>
                <m:dPr>
                  <m:begChr m:val="〈"/>
                  <m:endChr m:val="〉"/>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m:t>
                  </m:r>
                  <m:func>
                    <m:funcPr>
                      <m:ctrlPr>
                        <w:rPr>
                          <w:rFonts w:ascii="Cambria Math" w:eastAsiaTheme="minorEastAsia" w:hAnsi="Cambria Math" w:cs="Cambria Math"/>
                          <w:i/>
                          <w:color w:val="000000"/>
                          <w:sz w:val="20"/>
                        </w:rPr>
                      </m:ctrlPr>
                    </m:funcPr>
                    <m:fName>
                      <m:r>
                        <m:rPr>
                          <m:sty m:val="p"/>
                        </m:rPr>
                        <w:rPr>
                          <w:rFonts w:ascii="Cambria Math" w:eastAsiaTheme="minorEastAsia" w:hAnsi="Cambria Math" w:cs="Cambria Math"/>
                          <w:color w:val="000000"/>
                          <w:sz w:val="20"/>
                        </w:rPr>
                        <m:t>log</m:t>
                      </m:r>
                    </m:fName>
                    <m:e>
                      <m:r>
                        <w:rPr>
                          <w:rFonts w:ascii="Cambria Math" w:eastAsiaTheme="minorEastAsia" w:hAnsi="Cambria Math" w:cs="Cambria Math"/>
                          <w:color w:val="000000"/>
                          <w:sz w:val="20"/>
                        </w:rPr>
                        <m:t>p</m:t>
                      </m:r>
                      <m:d>
                        <m:dPr>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y|m</m:t>
                          </m:r>
                        </m:e>
                      </m:d>
                    </m:e>
                  </m:func>
                </m:e>
              </m:d>
              <m:r>
                <w:rPr>
                  <w:rFonts w:ascii="Cambria Math" w:eastAsiaTheme="minorEastAsia" w:hAnsi="Cambria Math" w:cs="Cambria Math"/>
                  <w:color w:val="000000"/>
                  <w:sz w:val="20"/>
                </w:rPr>
                <m:t xml:space="preserve"> #</m:t>
              </m:r>
              <m:d>
                <m:dPr>
                  <m:ctrlPr>
                    <w:rPr>
                      <w:rFonts w:ascii="Cambria Math" w:eastAsiaTheme="minorEastAsia" w:hAnsi="Cambria Math" w:cs="Cambria Math"/>
                      <w:i/>
                      <w:color w:val="000000"/>
                      <w:sz w:val="20"/>
                    </w:rPr>
                  </m:ctrlPr>
                </m:dPr>
                <m:e>
                  <m:r>
                    <w:rPr>
                      <w:rFonts w:ascii="Cambria Math" w:eastAsiaTheme="minorEastAsia" w:hAnsi="Cambria Math" w:cs="Cambria Math"/>
                      <w:color w:val="000000"/>
                      <w:sz w:val="20"/>
                    </w:rPr>
                    <m:t>1</m:t>
                  </m:r>
                </m:e>
              </m:d>
            </m:e>
          </m:eqArr>
        </m:oMath>
      </m:oMathPara>
    </w:p>
    <w:p w14:paraId="58C70F04" w14:textId="77777777" w:rsidR="00120EBF" w:rsidRPr="00C92FB8" w:rsidRDefault="00120EBF" w:rsidP="00120EB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360" w:lineRule="auto"/>
        <w:rPr>
          <w:rFonts w:ascii="Times New Roman" w:hAnsi="Times New Roman" w:hint="eastAsia"/>
          <w:color w:val="000000"/>
          <w:sz w:val="20"/>
        </w:rPr>
      </w:pPr>
    </w:p>
    <w:p w14:paraId="65FB32BC" w14:textId="77777777" w:rsidR="00C9643F" w:rsidRPr="00C92FB8" w:rsidRDefault="00206B20" w:rsidP="00C9643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lastRenderedPageBreak/>
        <w:t>2</w:t>
      </w:r>
      <w:r w:rsidR="002C2E0F" w:rsidRPr="00C92FB8">
        <w:rPr>
          <w:rFonts w:ascii="Times New Roman" w:hAnsi="Times New Roman"/>
          <w:b/>
          <w:color w:val="000000"/>
          <w:sz w:val="20"/>
        </w:rPr>
        <w:t>.5</w:t>
      </w:r>
      <w:r w:rsidR="00C9643F" w:rsidRPr="00C92FB8">
        <w:rPr>
          <w:rFonts w:ascii="Times New Roman" w:hAnsi="Times New Roman"/>
          <w:b/>
          <w:color w:val="000000"/>
          <w:sz w:val="20"/>
        </w:rPr>
        <w:t xml:space="preserve"> Units</w:t>
      </w:r>
    </w:p>
    <w:p w14:paraId="70D649E9" w14:textId="77777777" w:rsidR="00C9643F" w:rsidRPr="00C92FB8" w:rsidRDefault="00B952D2" w:rsidP="00C9643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SI or SI-derived units should</w:t>
      </w:r>
      <w:r w:rsidR="00C9643F" w:rsidRPr="00C92FB8">
        <w:rPr>
          <w:rFonts w:ascii="Times New Roman" w:hAnsi="Times New Roman"/>
          <w:color w:val="000000"/>
          <w:sz w:val="20"/>
        </w:rPr>
        <w:t xml:space="preserve"> be used in</w:t>
      </w:r>
      <w:r w:rsidR="00B45199" w:rsidRPr="00C92FB8">
        <w:rPr>
          <w:rFonts w:ascii="Times New Roman" w:hAnsi="Times New Roman"/>
          <w:color w:val="000000"/>
          <w:sz w:val="20"/>
        </w:rPr>
        <w:t xml:space="preserve"> all texts, figures and tables.</w:t>
      </w:r>
      <w:r w:rsidR="003372D3" w:rsidRPr="00C92FB8">
        <w:rPr>
          <w:rFonts w:ascii="Times New Roman" w:hAnsi="Times New Roman" w:hint="eastAsia"/>
          <w:color w:val="000000"/>
          <w:sz w:val="20"/>
        </w:rPr>
        <w:t xml:space="preserve"> </w:t>
      </w:r>
      <w:r w:rsidR="003372D3" w:rsidRPr="00C92FB8">
        <w:rPr>
          <w:rFonts w:ascii="Times New Roman" w:hAnsi="Times New Roman"/>
          <w:color w:val="000000"/>
          <w:sz w:val="20"/>
        </w:rPr>
        <w:t xml:space="preserve">More information on SI units is available at the Bureau International des </w:t>
      </w:r>
      <w:proofErr w:type="spellStart"/>
      <w:r w:rsidR="003372D3" w:rsidRPr="00C92FB8">
        <w:rPr>
          <w:rFonts w:ascii="Times New Roman" w:hAnsi="Times New Roman"/>
          <w:color w:val="000000"/>
          <w:sz w:val="20"/>
        </w:rPr>
        <w:t>Poids</w:t>
      </w:r>
      <w:proofErr w:type="spellEnd"/>
      <w:r w:rsidR="003372D3" w:rsidRPr="00C92FB8">
        <w:rPr>
          <w:rFonts w:ascii="Times New Roman" w:hAnsi="Times New Roman"/>
          <w:color w:val="000000"/>
          <w:sz w:val="20"/>
        </w:rPr>
        <w:t xml:space="preserve"> et </w:t>
      </w:r>
      <w:proofErr w:type="spellStart"/>
      <w:r w:rsidR="003372D3" w:rsidRPr="00C92FB8">
        <w:rPr>
          <w:rFonts w:ascii="Times New Roman" w:hAnsi="Times New Roman"/>
          <w:color w:val="000000"/>
          <w:sz w:val="20"/>
        </w:rPr>
        <w:t>Mesures</w:t>
      </w:r>
      <w:proofErr w:type="spellEnd"/>
      <w:r w:rsidR="003372D3" w:rsidRPr="00C92FB8">
        <w:rPr>
          <w:rFonts w:ascii="Times New Roman" w:hAnsi="Times New Roman"/>
          <w:color w:val="000000"/>
          <w:sz w:val="20"/>
        </w:rPr>
        <w:t xml:space="preserve"> (BIPM) website.</w:t>
      </w:r>
    </w:p>
    <w:p w14:paraId="67DE53E6" w14:textId="77777777" w:rsidR="00424C58" w:rsidRPr="00C92FB8" w:rsidRDefault="00424C58" w:rsidP="00C9643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574579E4" w14:textId="77777777" w:rsidR="00C9643F" w:rsidRPr="00C92FB8" w:rsidRDefault="00206B20" w:rsidP="00C9643F">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color w:val="000000"/>
          <w:sz w:val="20"/>
        </w:rPr>
      </w:pPr>
      <w:r w:rsidRPr="00C92FB8">
        <w:rPr>
          <w:rFonts w:ascii="Times New Roman" w:hAnsi="Times New Roman"/>
          <w:b/>
          <w:color w:val="000000"/>
          <w:sz w:val="20"/>
        </w:rPr>
        <w:t>2</w:t>
      </w:r>
      <w:r w:rsidR="002C2E0F" w:rsidRPr="00C92FB8">
        <w:rPr>
          <w:rFonts w:ascii="Times New Roman" w:hAnsi="Times New Roman"/>
          <w:b/>
          <w:color w:val="000000"/>
          <w:sz w:val="20"/>
        </w:rPr>
        <w:t>.6</w:t>
      </w:r>
      <w:r w:rsidR="00C9643F" w:rsidRPr="00C92FB8">
        <w:rPr>
          <w:rFonts w:ascii="Times New Roman" w:hAnsi="Times New Roman"/>
          <w:b/>
          <w:color w:val="000000"/>
          <w:sz w:val="20"/>
        </w:rPr>
        <w:t xml:space="preserve"> References</w:t>
      </w:r>
    </w:p>
    <w:p w14:paraId="1F6209C7" w14:textId="77777777" w:rsidR="006623EA" w:rsidRPr="00C92FB8" w:rsidRDefault="00C9643F" w:rsidP="00BF219A">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r w:rsidRPr="00C92FB8">
        <w:rPr>
          <w:rFonts w:ascii="Times New Roman" w:hAnsi="Times New Roman"/>
          <w:color w:val="000000"/>
          <w:sz w:val="20"/>
        </w:rPr>
        <w:t xml:space="preserve">Publications, cited in the text should be collected at the end of the text. All references should </w:t>
      </w:r>
      <w:r w:rsidR="000D6603" w:rsidRPr="00C92FB8">
        <w:rPr>
          <w:rFonts w:ascii="Times New Roman" w:hAnsi="Times New Roman"/>
          <w:color w:val="000000"/>
          <w:sz w:val="20"/>
        </w:rPr>
        <w:t xml:space="preserve">be listed in </w:t>
      </w:r>
      <w:r w:rsidR="00F966B8" w:rsidRPr="00C92FB8">
        <w:rPr>
          <w:rFonts w:ascii="Times New Roman" w:hAnsi="Times New Roman"/>
          <w:color w:val="000000"/>
          <w:sz w:val="20"/>
        </w:rPr>
        <w:t>the American Psychological Association (APA) referencing style 7th edition format</w:t>
      </w:r>
      <w:r w:rsidRPr="00C92FB8">
        <w:rPr>
          <w:rFonts w:ascii="Times New Roman" w:hAnsi="Times New Roman"/>
          <w:color w:val="000000"/>
          <w:sz w:val="20"/>
        </w:rPr>
        <w:t xml:space="preserve">. </w:t>
      </w:r>
      <w:r w:rsidR="00A01D27" w:rsidRPr="00C92FB8">
        <w:rPr>
          <w:rFonts w:ascii="Times New Roman" w:hAnsi="Times New Roman"/>
          <w:color w:val="000000"/>
          <w:sz w:val="20"/>
        </w:rPr>
        <w:t>Journals are to be referred as family name(s) of author(s) preceded by the first name (and the middle initial if applicable), published year, paper title and journal title (do not abbreviate the title), number of volume (number), start- and ending page numbers, and DOI. DOI should be included if available. The format is https://doi.org/xxxx. Books should be referred by the name(s) of author(s), the published year, book title, and publisher.</w:t>
      </w:r>
      <w:r w:rsidR="001B487D" w:rsidRPr="00C92FB8">
        <w:rPr>
          <w:rFonts w:ascii="Times New Roman" w:hAnsi="Times New Roman"/>
          <w:color w:val="000000"/>
          <w:sz w:val="20"/>
        </w:rPr>
        <w:t xml:space="preserve"> </w:t>
      </w:r>
      <w:r w:rsidR="009C6616" w:rsidRPr="00C92FB8">
        <w:rPr>
          <w:rFonts w:ascii="Times New Roman" w:hAnsi="Times New Roman"/>
          <w:color w:val="000000"/>
          <w:sz w:val="20"/>
        </w:rPr>
        <w:t xml:space="preserve">Doctoral dissertations and master's theses should be distinguished in the reference items. </w:t>
      </w:r>
      <w:r w:rsidR="00041520" w:rsidRPr="00C92FB8">
        <w:rPr>
          <w:rFonts w:ascii="Times New Roman" w:hAnsi="Times New Roman"/>
          <w:color w:val="000000"/>
          <w:sz w:val="20"/>
        </w:rPr>
        <w:t>When citing web</w:t>
      </w:r>
      <w:r w:rsidR="009C6616" w:rsidRPr="00C92FB8">
        <w:rPr>
          <w:rFonts w:ascii="Times New Roman" w:hAnsi="Times New Roman"/>
          <w:color w:val="000000"/>
          <w:sz w:val="20"/>
        </w:rPr>
        <w:t>pages or online content, a retrieval date should be included.</w:t>
      </w:r>
      <w:r w:rsidR="00A01D27" w:rsidRPr="00C92FB8">
        <w:rPr>
          <w:rFonts w:ascii="Times New Roman" w:hAnsi="Times New Roman"/>
          <w:color w:val="000000"/>
          <w:sz w:val="20"/>
        </w:rPr>
        <w:t xml:space="preserve"> Reference items are to be left aligned.</w:t>
      </w:r>
      <w:r w:rsidR="00BF219A" w:rsidRPr="00C92FB8">
        <w:rPr>
          <w:rFonts w:ascii="Times New Roman" w:hAnsi="Times New Roman"/>
          <w:color w:val="000000"/>
          <w:sz w:val="20"/>
        </w:rPr>
        <w:t xml:space="preserve"> </w:t>
      </w:r>
      <w:r w:rsidR="006623EA" w:rsidRPr="00C92FB8">
        <w:rPr>
          <w:rFonts w:ascii="Times New Roman" w:hAnsi="Times New Roman"/>
          <w:color w:val="000000"/>
          <w:sz w:val="20"/>
        </w:rPr>
        <w:t>Examples and quick references on APA styles can be available at the following URLs.</w:t>
      </w:r>
    </w:p>
    <w:p w14:paraId="0F1DEAFE" w14:textId="77777777" w:rsidR="006623EA" w:rsidRPr="00C92FB8" w:rsidRDefault="00000000" w:rsidP="00BF219A">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hyperlink r:id="rId18" w:history="1">
        <w:r w:rsidR="006623EA" w:rsidRPr="00C92FB8">
          <w:rPr>
            <w:rStyle w:val="aa"/>
            <w:rFonts w:ascii="Times New Roman" w:hAnsi="Times New Roman"/>
            <w:sz w:val="20"/>
          </w:rPr>
          <w:t>https://apastyle.apa.org/style-grammar-guidelines/references/examples</w:t>
        </w:r>
      </w:hyperlink>
    </w:p>
    <w:p w14:paraId="09CCC1A2" w14:textId="77777777" w:rsidR="006623EA" w:rsidRPr="00C92FB8" w:rsidRDefault="00000000" w:rsidP="006623EA">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hyperlink r:id="rId19" w:history="1">
        <w:r w:rsidR="006623EA" w:rsidRPr="00C92FB8">
          <w:rPr>
            <w:rStyle w:val="aa"/>
            <w:rFonts w:ascii="Times New Roman" w:hAnsi="Times New Roman"/>
            <w:sz w:val="20"/>
          </w:rPr>
          <w:t>https://owl.purdue.edu/owl/research_and_citation/apa_style/</w:t>
        </w:r>
      </w:hyperlink>
    </w:p>
    <w:p w14:paraId="0F2D0F8A" w14:textId="77777777" w:rsidR="00A65CFA" w:rsidRPr="00C92FB8" w:rsidRDefault="00A65CFA"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4EB9D0A3"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bCs/>
          <w:color w:val="000000"/>
          <w:sz w:val="24"/>
          <w:szCs w:val="24"/>
        </w:rPr>
      </w:pPr>
      <w:r w:rsidRPr="00C92FB8">
        <w:rPr>
          <w:rFonts w:ascii="Times New Roman" w:hAnsi="Times New Roman"/>
          <w:b/>
          <w:bCs/>
          <w:color w:val="000000"/>
          <w:sz w:val="24"/>
          <w:szCs w:val="24"/>
        </w:rPr>
        <w:t>Ethic</w:t>
      </w:r>
      <w:r w:rsidR="00C207E6" w:rsidRPr="00C92FB8">
        <w:rPr>
          <w:rFonts w:ascii="Times New Roman" w:hAnsi="Times New Roman"/>
          <w:b/>
          <w:bCs/>
          <w:color w:val="000000"/>
          <w:sz w:val="24"/>
          <w:szCs w:val="24"/>
        </w:rPr>
        <w:t>s</w:t>
      </w:r>
      <w:r w:rsidRPr="00C92FB8">
        <w:rPr>
          <w:rFonts w:ascii="Times New Roman" w:hAnsi="Times New Roman"/>
          <w:b/>
          <w:bCs/>
          <w:color w:val="000000"/>
          <w:sz w:val="24"/>
          <w:szCs w:val="24"/>
        </w:rPr>
        <w:t xml:space="preserve"> Statement</w:t>
      </w:r>
    </w:p>
    <w:p w14:paraId="4985DD33" w14:textId="77777777" w:rsidR="009D4DC3" w:rsidRPr="00C92FB8" w:rsidRDefault="008B2218" w:rsidP="00485BFB">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proofErr w:type="gramStart"/>
      <w:r w:rsidRPr="00C92FB8">
        <w:rPr>
          <w:rFonts w:ascii="Times New Roman" w:hAnsi="Times New Roman"/>
          <w:color w:val="000000"/>
          <w:sz w:val="20"/>
        </w:rPr>
        <w:t>e.g.</w:t>
      </w:r>
      <w:proofErr w:type="gramEnd"/>
      <w:r w:rsidR="00B45199" w:rsidRPr="00C92FB8">
        <w:rPr>
          <w:rFonts w:ascii="Times New Roman" w:hAnsi="Times New Roman"/>
          <w:color w:val="000000"/>
          <w:sz w:val="20"/>
        </w:rPr>
        <w:t xml:space="preserve"> </w:t>
      </w:r>
      <w:r w:rsidR="00CA3E09" w:rsidRPr="00C92FB8">
        <w:rPr>
          <w:rFonts w:ascii="Times New Roman" w:hAnsi="Times New Roman"/>
          <w:color w:val="000000"/>
          <w:sz w:val="20"/>
        </w:rPr>
        <w:t xml:space="preserve">The studies involving human participants were reviewed and approved by </w:t>
      </w:r>
      <w:proofErr w:type="spellStart"/>
      <w:r w:rsidR="00485BFB" w:rsidRPr="00C92FB8">
        <w:rPr>
          <w:rFonts w:ascii="Times New Roman" w:hAnsi="Times New Roman"/>
          <w:color w:val="000000"/>
          <w:sz w:val="20"/>
        </w:rPr>
        <w:t>Kansei</w:t>
      </w:r>
      <w:proofErr w:type="spellEnd"/>
      <w:r w:rsidR="00485BFB" w:rsidRPr="00C92FB8">
        <w:rPr>
          <w:rFonts w:ascii="Times New Roman" w:hAnsi="Times New Roman"/>
          <w:color w:val="000000"/>
          <w:sz w:val="20"/>
        </w:rPr>
        <w:t xml:space="preserve"> </w:t>
      </w:r>
      <w:r w:rsidR="00CA3E09" w:rsidRPr="00C92FB8">
        <w:rPr>
          <w:rFonts w:ascii="Times New Roman" w:hAnsi="Times New Roman"/>
          <w:color w:val="000000"/>
          <w:sz w:val="20"/>
        </w:rPr>
        <w:t>University Institutional Review Board.</w:t>
      </w:r>
    </w:p>
    <w:p w14:paraId="2F83BB28"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6BAFA7E6"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bCs/>
          <w:color w:val="000000"/>
          <w:sz w:val="24"/>
          <w:szCs w:val="24"/>
        </w:rPr>
      </w:pPr>
      <w:r w:rsidRPr="00C92FB8">
        <w:rPr>
          <w:rFonts w:ascii="Times New Roman" w:hAnsi="Times New Roman"/>
          <w:b/>
          <w:bCs/>
          <w:color w:val="000000"/>
          <w:sz w:val="24"/>
          <w:szCs w:val="24"/>
        </w:rPr>
        <w:t>Author Contributions</w:t>
      </w:r>
    </w:p>
    <w:p w14:paraId="4CC90F80" w14:textId="77777777" w:rsidR="009D4DC3" w:rsidRPr="00C92FB8" w:rsidRDefault="008B2218" w:rsidP="00485BFB">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sz w:val="20"/>
        </w:rPr>
      </w:pPr>
      <w:proofErr w:type="gramStart"/>
      <w:r w:rsidRPr="00C92FB8">
        <w:rPr>
          <w:rFonts w:ascii="Times New Roman" w:hAnsi="Times New Roman"/>
          <w:color w:val="000000"/>
          <w:sz w:val="20"/>
        </w:rPr>
        <w:t>e.g.</w:t>
      </w:r>
      <w:proofErr w:type="gramEnd"/>
      <w:r w:rsidR="00B45199" w:rsidRPr="00C92FB8">
        <w:rPr>
          <w:rFonts w:ascii="Times New Roman" w:hAnsi="Times New Roman"/>
          <w:color w:val="000000"/>
          <w:sz w:val="20"/>
        </w:rPr>
        <w:t xml:space="preserve"> </w:t>
      </w:r>
      <w:r w:rsidR="00485BFB" w:rsidRPr="00C92FB8">
        <w:rPr>
          <w:rFonts w:ascii="Times New Roman" w:hAnsi="Times New Roman"/>
          <w:sz w:val="20"/>
        </w:rPr>
        <w:t>TK: conceptualization, statistical analysis, and writing manuscript. JK and SK: conceptualization, supervision, reviewing, and editing manuscript. All authors contributed to manuscript revision, read, and approved the submitted version.</w:t>
      </w:r>
    </w:p>
    <w:p w14:paraId="58647F89" w14:textId="77777777" w:rsidR="009D4DC3" w:rsidRPr="00C92FB8" w:rsidRDefault="009D4DC3" w:rsidP="009D4DC3">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sz w:val="20"/>
        </w:rPr>
      </w:pPr>
    </w:p>
    <w:p w14:paraId="227D830A"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bCs/>
          <w:color w:val="000000"/>
          <w:sz w:val="24"/>
          <w:szCs w:val="24"/>
        </w:rPr>
      </w:pPr>
      <w:r w:rsidRPr="00C92FB8">
        <w:rPr>
          <w:rFonts w:ascii="Times New Roman" w:hAnsi="Times New Roman"/>
          <w:b/>
          <w:bCs/>
          <w:color w:val="000000"/>
          <w:sz w:val="24"/>
          <w:szCs w:val="24"/>
        </w:rPr>
        <w:t>Funding</w:t>
      </w:r>
    </w:p>
    <w:p w14:paraId="4418C90F" w14:textId="77777777" w:rsidR="009D4DC3" w:rsidRPr="00C92FB8" w:rsidRDefault="008B2218" w:rsidP="00485BFB">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proofErr w:type="gramStart"/>
      <w:r w:rsidRPr="00C92FB8">
        <w:rPr>
          <w:rFonts w:ascii="Times New Roman" w:hAnsi="Times New Roman"/>
          <w:color w:val="000000"/>
          <w:sz w:val="20"/>
        </w:rPr>
        <w:t>e.g.</w:t>
      </w:r>
      <w:proofErr w:type="gramEnd"/>
      <w:r w:rsidR="00B45199" w:rsidRPr="00C92FB8">
        <w:rPr>
          <w:rFonts w:ascii="Times New Roman" w:hAnsi="Times New Roman"/>
          <w:color w:val="000000"/>
          <w:sz w:val="20"/>
        </w:rPr>
        <w:t xml:space="preserve"> </w:t>
      </w:r>
      <w:r w:rsidR="00485BFB" w:rsidRPr="00C92FB8">
        <w:rPr>
          <w:rFonts w:ascii="Times New Roman" w:hAnsi="Times New Roman"/>
          <w:color w:val="000000"/>
          <w:sz w:val="20"/>
        </w:rPr>
        <w:t xml:space="preserve">This work was supported by JSPS KAKENHI Grant Numbers </w:t>
      </w:r>
      <w:proofErr w:type="spellStart"/>
      <w:r w:rsidR="00485BFB" w:rsidRPr="00C92FB8">
        <w:rPr>
          <w:rFonts w:ascii="Times New Roman" w:hAnsi="Times New Roman"/>
          <w:color w:val="000000"/>
          <w:sz w:val="20"/>
        </w:rPr>
        <w:t>JPxxxxxxxx</w:t>
      </w:r>
      <w:proofErr w:type="spellEnd"/>
      <w:r w:rsidR="00485BFB" w:rsidRPr="00C92FB8">
        <w:rPr>
          <w:rFonts w:ascii="Times New Roman" w:hAnsi="Times New Roman"/>
          <w:color w:val="000000"/>
          <w:sz w:val="20"/>
        </w:rPr>
        <w:t>,</w:t>
      </w:r>
      <w:r w:rsidR="00DF07CC" w:rsidRPr="00C92FB8">
        <w:rPr>
          <w:rFonts w:ascii="Times New Roman" w:hAnsi="Times New Roman" w:hint="eastAsia"/>
          <w:color w:val="000000"/>
          <w:sz w:val="20"/>
        </w:rPr>
        <w:t xml:space="preserve"> </w:t>
      </w:r>
      <w:proofErr w:type="spellStart"/>
      <w:r w:rsidR="00485BFB" w:rsidRPr="00C92FB8">
        <w:rPr>
          <w:rFonts w:ascii="Times New Roman" w:hAnsi="Times New Roman"/>
          <w:color w:val="000000"/>
          <w:sz w:val="20"/>
        </w:rPr>
        <w:t>JPyyyyyyyy</w:t>
      </w:r>
      <w:proofErr w:type="spellEnd"/>
      <w:r w:rsidR="00485BFB" w:rsidRPr="00C92FB8">
        <w:rPr>
          <w:rFonts w:ascii="Times New Roman" w:hAnsi="Times New Roman"/>
          <w:color w:val="000000"/>
          <w:sz w:val="20"/>
        </w:rPr>
        <w:t>,</w:t>
      </w:r>
      <w:r w:rsidR="00DF07CC" w:rsidRPr="00C92FB8">
        <w:rPr>
          <w:rFonts w:ascii="Times New Roman" w:hAnsi="Times New Roman" w:hint="eastAsia"/>
          <w:color w:val="000000"/>
          <w:sz w:val="20"/>
        </w:rPr>
        <w:t xml:space="preserve"> </w:t>
      </w:r>
      <w:proofErr w:type="spellStart"/>
      <w:r w:rsidR="00485BFB" w:rsidRPr="00C92FB8">
        <w:rPr>
          <w:rFonts w:ascii="Times New Roman" w:hAnsi="Times New Roman"/>
          <w:color w:val="000000"/>
          <w:sz w:val="20"/>
        </w:rPr>
        <w:t>JPzzzzzzzz</w:t>
      </w:r>
      <w:proofErr w:type="spellEnd"/>
      <w:r w:rsidR="00485BFB" w:rsidRPr="00C92FB8">
        <w:rPr>
          <w:rFonts w:ascii="Times New Roman" w:hAnsi="Times New Roman"/>
          <w:color w:val="000000"/>
          <w:sz w:val="20"/>
        </w:rPr>
        <w:t>.</w:t>
      </w:r>
    </w:p>
    <w:p w14:paraId="05E627A8"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698C1E63" w14:textId="77777777" w:rsidR="009D4DC3" w:rsidRPr="00C92FB8" w:rsidRDefault="009D4DC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bCs/>
          <w:color w:val="000000"/>
          <w:sz w:val="24"/>
          <w:szCs w:val="24"/>
        </w:rPr>
      </w:pPr>
      <w:r w:rsidRPr="00C92FB8">
        <w:rPr>
          <w:rFonts w:ascii="Times New Roman" w:hAnsi="Times New Roman"/>
          <w:b/>
          <w:bCs/>
          <w:color w:val="000000"/>
          <w:sz w:val="24"/>
          <w:szCs w:val="24"/>
        </w:rPr>
        <w:t>Conflict of Interest</w:t>
      </w:r>
    </w:p>
    <w:p w14:paraId="3F76AB4F" w14:textId="77777777" w:rsidR="009D4DC3" w:rsidRPr="00C92FB8" w:rsidRDefault="008B2218" w:rsidP="00E4014E">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color w:val="000000"/>
          <w:sz w:val="20"/>
        </w:rPr>
      </w:pPr>
      <w:proofErr w:type="gramStart"/>
      <w:r w:rsidRPr="00C92FB8">
        <w:rPr>
          <w:rFonts w:ascii="Times New Roman" w:hAnsi="Times New Roman"/>
          <w:color w:val="000000"/>
          <w:sz w:val="20"/>
        </w:rPr>
        <w:t>e.g.</w:t>
      </w:r>
      <w:proofErr w:type="gramEnd"/>
      <w:r w:rsidR="00B45199" w:rsidRPr="00C92FB8">
        <w:rPr>
          <w:rFonts w:ascii="Times New Roman" w:hAnsi="Times New Roman"/>
          <w:color w:val="000000"/>
          <w:sz w:val="20"/>
        </w:rPr>
        <w:t xml:space="preserve"> </w:t>
      </w:r>
      <w:r w:rsidR="00485BFB" w:rsidRPr="00C92FB8">
        <w:rPr>
          <w:rFonts w:ascii="Times New Roman" w:hAnsi="Times New Roman"/>
          <w:color w:val="000000"/>
          <w:sz w:val="20"/>
        </w:rPr>
        <w:t xml:space="preserve">The authors declare </w:t>
      </w:r>
      <w:r w:rsidR="00E4014E" w:rsidRPr="00C92FB8">
        <w:rPr>
          <w:rFonts w:ascii="Times New Roman" w:hAnsi="Times New Roman"/>
          <w:color w:val="000000"/>
          <w:sz w:val="20"/>
        </w:rPr>
        <w:t>that they have no conflict of interest.</w:t>
      </w:r>
    </w:p>
    <w:p w14:paraId="4696CC64" w14:textId="77777777" w:rsidR="00485BFB" w:rsidRPr="00C92FB8" w:rsidRDefault="00485BFB" w:rsidP="00485BFB">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color w:val="000000"/>
          <w:sz w:val="20"/>
        </w:rPr>
      </w:pPr>
    </w:p>
    <w:p w14:paraId="222BF83D" w14:textId="77777777" w:rsidR="00A65CFA" w:rsidRPr="00C92FB8" w:rsidRDefault="00D812F2"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b/>
          <w:sz w:val="24"/>
        </w:rPr>
      </w:pPr>
      <w:r w:rsidRPr="00C92FB8">
        <w:rPr>
          <w:rFonts w:ascii="Times New Roman" w:hAnsi="Times New Roman"/>
          <w:b/>
          <w:sz w:val="24"/>
        </w:rPr>
        <w:t>Acknowledg</w:t>
      </w:r>
      <w:r w:rsidR="00DF07CC" w:rsidRPr="00C92FB8">
        <w:rPr>
          <w:rFonts w:ascii="Times New Roman" w:hAnsi="Times New Roman" w:hint="eastAsia"/>
          <w:b/>
          <w:sz w:val="24"/>
        </w:rPr>
        <w:t>e</w:t>
      </w:r>
      <w:r w:rsidRPr="00C92FB8">
        <w:rPr>
          <w:rFonts w:ascii="Times New Roman" w:hAnsi="Times New Roman"/>
          <w:b/>
          <w:sz w:val="24"/>
        </w:rPr>
        <w:t>ments</w:t>
      </w:r>
    </w:p>
    <w:p w14:paraId="0BDF02D2" w14:textId="77777777" w:rsidR="00A65CFA" w:rsidRPr="00C92FB8" w:rsidRDefault="008B2218"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firstLine="170"/>
        <w:rPr>
          <w:rFonts w:ascii="Times New Roman" w:hAnsi="Times New Roman"/>
          <w:sz w:val="20"/>
        </w:rPr>
      </w:pPr>
      <w:proofErr w:type="gramStart"/>
      <w:r w:rsidRPr="00C92FB8">
        <w:rPr>
          <w:rFonts w:ascii="Times New Roman" w:hAnsi="Times New Roman"/>
          <w:color w:val="000000"/>
          <w:sz w:val="20"/>
        </w:rPr>
        <w:t>e.g.</w:t>
      </w:r>
      <w:proofErr w:type="gramEnd"/>
      <w:r w:rsidR="00B45199" w:rsidRPr="00C92FB8">
        <w:rPr>
          <w:rFonts w:ascii="Times New Roman" w:hAnsi="Times New Roman"/>
          <w:color w:val="000000"/>
          <w:sz w:val="20"/>
        </w:rPr>
        <w:t xml:space="preserve"> </w:t>
      </w:r>
      <w:r w:rsidR="00E4014E" w:rsidRPr="00C92FB8">
        <w:rPr>
          <w:rFonts w:ascii="Times New Roman" w:hAnsi="Times New Roman"/>
          <w:sz w:val="20"/>
        </w:rPr>
        <w:t>The authors would like to thank T. Yamada for useful discussions</w:t>
      </w:r>
      <w:r w:rsidR="007A6C2A" w:rsidRPr="00C92FB8">
        <w:rPr>
          <w:rFonts w:ascii="Times New Roman" w:hAnsi="Times New Roman" w:hint="eastAsia"/>
          <w:sz w:val="20"/>
          <w:vertAlign w:val="superscript"/>
        </w:rPr>
        <w:t>1</w:t>
      </w:r>
      <w:r w:rsidR="00E4014E" w:rsidRPr="00C92FB8">
        <w:rPr>
          <w:rFonts w:ascii="Times New Roman" w:hAnsi="Times New Roman"/>
          <w:sz w:val="20"/>
        </w:rPr>
        <w:t>.</w:t>
      </w:r>
    </w:p>
    <w:p w14:paraId="057BF0C8" w14:textId="77777777" w:rsidR="00A65CFA" w:rsidRPr="00C92FB8" w:rsidRDefault="00A65CFA"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80"/>
        <w:rPr>
          <w:rFonts w:ascii="Times New Roman" w:hAnsi="Times New Roman"/>
          <w:b/>
          <w:sz w:val="20"/>
        </w:rPr>
      </w:pPr>
    </w:p>
    <w:p w14:paraId="7ED0EEDC" w14:textId="77777777" w:rsidR="00595F63" w:rsidRPr="00C92FB8" w:rsidRDefault="00D812F2"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sz w:val="24"/>
        </w:rPr>
      </w:pPr>
      <w:r w:rsidRPr="00C92FB8">
        <w:rPr>
          <w:rFonts w:ascii="Times New Roman" w:hAnsi="Times New Roman"/>
          <w:b/>
          <w:sz w:val="24"/>
        </w:rPr>
        <w:t>Notes</w:t>
      </w:r>
    </w:p>
    <w:p w14:paraId="306875B1" w14:textId="77777777" w:rsidR="00595F63" w:rsidRPr="00C92FB8" w:rsidRDefault="00595F63"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rPr>
          <w:rFonts w:ascii="Times New Roman" w:hAnsi="Times New Roman"/>
          <w:sz w:val="20"/>
        </w:rPr>
      </w:pPr>
      <w:r w:rsidRPr="00C92FB8">
        <w:rPr>
          <w:rFonts w:ascii="Times New Roman" w:hAnsi="Times New Roman"/>
          <w:sz w:val="20"/>
        </w:rPr>
        <w:t>1.</w:t>
      </w:r>
      <w:r w:rsidRPr="00C92FB8">
        <w:rPr>
          <w:rFonts w:ascii="Times New Roman" w:hAnsi="Times New Roman"/>
          <w:sz w:val="20"/>
        </w:rPr>
        <w:tab/>
      </w:r>
      <w:r w:rsidR="003372D3" w:rsidRPr="00C92FB8">
        <w:rPr>
          <w:rFonts w:ascii="Times New Roman" w:hAnsi="Times New Roman"/>
          <w:sz w:val="20"/>
        </w:rPr>
        <w:t>Contributors who do not qualify for authorship may be included in the Acknowledgements section.</w:t>
      </w:r>
    </w:p>
    <w:p w14:paraId="3277E63C" w14:textId="77777777" w:rsidR="007C3461" w:rsidRPr="00C92FB8" w:rsidRDefault="007C3461"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80"/>
        <w:rPr>
          <w:rFonts w:ascii="Times New Roman" w:hAnsi="Times New Roman"/>
          <w:b/>
          <w:sz w:val="20"/>
        </w:rPr>
      </w:pPr>
    </w:p>
    <w:p w14:paraId="3CC86AF5" w14:textId="77777777" w:rsidR="00A65CFA" w:rsidRPr="00C92FB8" w:rsidRDefault="00D812F2" w:rsidP="00443198">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rPr>
          <w:rFonts w:ascii="Times New Roman" w:hAnsi="Times New Roman"/>
          <w:sz w:val="24"/>
        </w:rPr>
      </w:pPr>
      <w:r w:rsidRPr="00C92FB8">
        <w:rPr>
          <w:rFonts w:ascii="Times New Roman" w:hAnsi="Times New Roman"/>
          <w:b/>
          <w:sz w:val="24"/>
        </w:rPr>
        <w:t>References</w:t>
      </w:r>
    </w:p>
    <w:p w14:paraId="6FBC06B4" w14:textId="77777777" w:rsidR="00932D97" w:rsidRPr="00C92FB8" w:rsidRDefault="00A01D27" w:rsidP="00BF6980">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jc w:val="left"/>
        <w:rPr>
          <w:rFonts w:ascii="Times New Roman" w:hAnsi="Times New Roman"/>
          <w:sz w:val="20"/>
        </w:rPr>
      </w:pPr>
      <w:r w:rsidRPr="00C92FB8">
        <w:rPr>
          <w:rFonts w:ascii="Times New Roman" w:hAnsi="Times New Roman"/>
          <w:sz w:val="20"/>
        </w:rPr>
        <w:t>e.g.</w:t>
      </w:r>
    </w:p>
    <w:p w14:paraId="1B5A0F18" w14:textId="77777777" w:rsidR="007C1C46" w:rsidRPr="00C92FB8" w:rsidRDefault="007C1C46" w:rsidP="007C1C4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jc w:val="left"/>
        <w:rPr>
          <w:rFonts w:ascii="Times New Roman" w:hAnsi="Times New Roman"/>
          <w:sz w:val="20"/>
        </w:rPr>
      </w:pPr>
      <w:r w:rsidRPr="00C92FB8">
        <w:rPr>
          <w:rFonts w:ascii="Times New Roman" w:hAnsi="Times New Roman"/>
          <w:sz w:val="20"/>
        </w:rPr>
        <w:t>Muramatsu, K., Matsui, T.,</w:t>
      </w:r>
      <w:r w:rsidRPr="00C92FB8">
        <w:rPr>
          <w:rFonts w:ascii="Times New Roman" w:hAnsi="Times New Roman" w:hint="eastAsia"/>
          <w:sz w:val="20"/>
        </w:rPr>
        <w:t xml:space="preserve"> &amp;</w:t>
      </w:r>
      <w:r w:rsidRPr="00C92FB8">
        <w:rPr>
          <w:rFonts w:ascii="Times New Roman" w:hAnsi="Times New Roman"/>
          <w:sz w:val="20"/>
        </w:rPr>
        <w:t xml:space="preserve"> Watanuki, K. (201</w:t>
      </w:r>
      <w:r w:rsidR="00365B5C" w:rsidRPr="00C92FB8">
        <w:rPr>
          <w:rFonts w:ascii="Times New Roman" w:hAnsi="Times New Roman"/>
          <w:sz w:val="20"/>
        </w:rPr>
        <w:t>7</w:t>
      </w:r>
      <w:r w:rsidRPr="00C92FB8">
        <w:rPr>
          <w:rFonts w:ascii="Times New Roman" w:hAnsi="Times New Roman"/>
          <w:sz w:val="20"/>
        </w:rPr>
        <w:t xml:space="preserve">). Development of ontology toward common understanding of human sensibilities and emotions. In: </w:t>
      </w:r>
      <w:r w:rsidR="00A21506" w:rsidRPr="00C92FB8">
        <w:rPr>
          <w:rFonts w:ascii="Times New Roman" w:hAnsi="Times New Roman"/>
          <w:sz w:val="20"/>
        </w:rPr>
        <w:t xml:space="preserve">S. </w:t>
      </w:r>
      <w:r w:rsidRPr="00C92FB8">
        <w:rPr>
          <w:rFonts w:ascii="Times New Roman" w:hAnsi="Times New Roman"/>
          <w:sz w:val="20"/>
        </w:rPr>
        <w:t>Fukuda (</w:t>
      </w:r>
      <w:r w:rsidR="00AF0E2F" w:rsidRPr="00C92FB8">
        <w:rPr>
          <w:rFonts w:ascii="Times New Roman" w:hAnsi="Times New Roman"/>
          <w:sz w:val="20"/>
        </w:rPr>
        <w:t>Ed.</w:t>
      </w:r>
      <w:r w:rsidRPr="00C92FB8">
        <w:rPr>
          <w:rFonts w:ascii="Times New Roman" w:hAnsi="Times New Roman"/>
          <w:sz w:val="20"/>
        </w:rPr>
        <w:t>)</w:t>
      </w:r>
      <w:r w:rsidR="00A21506" w:rsidRPr="00C92FB8">
        <w:rPr>
          <w:rFonts w:ascii="Times New Roman" w:hAnsi="Times New Roman"/>
          <w:sz w:val="20"/>
        </w:rPr>
        <w:t>,</w:t>
      </w:r>
      <w:r w:rsidRPr="00C92FB8">
        <w:rPr>
          <w:rFonts w:ascii="Times New Roman" w:hAnsi="Times New Roman"/>
          <w:sz w:val="20"/>
        </w:rPr>
        <w:t xml:space="preserve"> </w:t>
      </w:r>
      <w:r w:rsidRPr="00C92FB8">
        <w:rPr>
          <w:rFonts w:ascii="Times New Roman" w:hAnsi="Times New Roman"/>
          <w:i/>
          <w:sz w:val="20"/>
        </w:rPr>
        <w:t>Emotional Engineering</w:t>
      </w:r>
      <w:r w:rsidRPr="00C92FB8">
        <w:rPr>
          <w:rFonts w:ascii="Times New Roman" w:hAnsi="Times New Roman"/>
          <w:sz w:val="20"/>
        </w:rPr>
        <w:t xml:space="preserve"> (Vol. 6, pp. 75–91)</w:t>
      </w:r>
      <w:r w:rsidRPr="00C92FB8">
        <w:rPr>
          <w:rFonts w:ascii="Times New Roman" w:hAnsi="Times New Roman" w:hint="eastAsia"/>
          <w:sz w:val="20"/>
        </w:rPr>
        <w:t>,</w:t>
      </w:r>
      <w:r w:rsidRPr="00C92FB8">
        <w:rPr>
          <w:rFonts w:ascii="Times New Roman" w:hAnsi="Times New Roman"/>
          <w:sz w:val="20"/>
        </w:rPr>
        <w:t xml:space="preserve"> </w:t>
      </w:r>
      <w:r w:rsidR="00874EE7" w:rsidRPr="00C92FB8">
        <w:rPr>
          <w:rFonts w:ascii="Times New Roman" w:hAnsi="Times New Roman"/>
          <w:sz w:val="20"/>
        </w:rPr>
        <w:t>Springer International Publishing</w:t>
      </w:r>
      <w:r w:rsidRPr="00C92FB8">
        <w:rPr>
          <w:rFonts w:ascii="Times New Roman" w:hAnsi="Times New Roman"/>
          <w:sz w:val="20"/>
        </w:rPr>
        <w:t>. https://doi.org/10.1007/978-3-319-70802-7_7</w:t>
      </w:r>
    </w:p>
    <w:p w14:paraId="6901CE2E" w14:textId="77777777" w:rsidR="007C1C46" w:rsidRPr="00C92FB8" w:rsidRDefault="007C1C46" w:rsidP="007C1C4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jc w:val="left"/>
        <w:rPr>
          <w:rFonts w:ascii="Times New Roman" w:hAnsi="Times New Roman"/>
          <w:sz w:val="20"/>
        </w:rPr>
      </w:pPr>
      <w:r w:rsidRPr="00C92FB8">
        <w:rPr>
          <w:rFonts w:ascii="Times New Roman" w:hAnsi="Times New Roman"/>
          <w:sz w:val="20"/>
        </w:rPr>
        <w:t xml:space="preserve">Ueda, K., </w:t>
      </w:r>
      <w:proofErr w:type="spellStart"/>
      <w:r w:rsidRPr="00C92FB8">
        <w:rPr>
          <w:rFonts w:ascii="Times New Roman" w:hAnsi="Times New Roman"/>
          <w:sz w:val="20"/>
        </w:rPr>
        <w:t>Horita</w:t>
      </w:r>
      <w:proofErr w:type="spellEnd"/>
      <w:r w:rsidRPr="00C92FB8">
        <w:rPr>
          <w:rFonts w:ascii="Times New Roman" w:hAnsi="Times New Roman"/>
          <w:sz w:val="20"/>
        </w:rPr>
        <w:t xml:space="preserve">, T., &amp; Suzuki, T. (2023). Effects of inhaling essential oils of Citrus </w:t>
      </w:r>
      <w:proofErr w:type="spellStart"/>
      <w:r w:rsidRPr="00C92FB8">
        <w:rPr>
          <w:rFonts w:ascii="Times New Roman" w:hAnsi="Times New Roman"/>
          <w:sz w:val="20"/>
        </w:rPr>
        <w:t>limonum</w:t>
      </w:r>
      <w:proofErr w:type="spellEnd"/>
      <w:r w:rsidRPr="00C92FB8">
        <w:rPr>
          <w:rFonts w:ascii="Times New Roman" w:hAnsi="Times New Roman"/>
          <w:sz w:val="20"/>
        </w:rPr>
        <w:t xml:space="preserve"> L., Santalum album, and Cinnamomum </w:t>
      </w:r>
      <w:proofErr w:type="spellStart"/>
      <w:r w:rsidRPr="00C92FB8">
        <w:rPr>
          <w:rFonts w:ascii="Times New Roman" w:hAnsi="Times New Roman"/>
          <w:sz w:val="20"/>
        </w:rPr>
        <w:t>camphora</w:t>
      </w:r>
      <w:proofErr w:type="spellEnd"/>
      <w:r w:rsidRPr="00C92FB8">
        <w:rPr>
          <w:rFonts w:ascii="Times New Roman" w:hAnsi="Times New Roman"/>
          <w:sz w:val="20"/>
        </w:rPr>
        <w:t xml:space="preserve"> on human brain activity. </w:t>
      </w:r>
      <w:r w:rsidRPr="00C92FB8">
        <w:rPr>
          <w:rFonts w:ascii="Times New Roman" w:hAnsi="Times New Roman"/>
          <w:i/>
          <w:sz w:val="20"/>
        </w:rPr>
        <w:t>Brain and Behavior, 13</w:t>
      </w:r>
      <w:r w:rsidRPr="00C92FB8">
        <w:rPr>
          <w:rFonts w:ascii="Times New Roman" w:hAnsi="Times New Roman"/>
          <w:sz w:val="20"/>
        </w:rPr>
        <w:t>, e2889. https://doi.org/10.1002/brb3.2889</w:t>
      </w:r>
    </w:p>
    <w:p w14:paraId="054F98FA" w14:textId="77777777" w:rsidR="007C1C46" w:rsidRDefault="007C1C46" w:rsidP="007C1C4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jc w:val="left"/>
        <w:rPr>
          <w:rFonts w:ascii="Times New Roman" w:hAnsi="Times New Roman"/>
          <w:sz w:val="20"/>
        </w:rPr>
      </w:pPr>
      <w:r w:rsidRPr="00C92FB8">
        <w:rPr>
          <w:rFonts w:ascii="Times New Roman" w:hAnsi="Times New Roman"/>
          <w:sz w:val="20"/>
        </w:rPr>
        <w:t xml:space="preserve">Yanagisawa, H., Wu, X., Ueda, K., &amp; Kato, T. (2023). Free energy model of emotional valence in dual-process perceptions. </w:t>
      </w:r>
      <w:r w:rsidRPr="00C92FB8">
        <w:rPr>
          <w:rFonts w:ascii="Times New Roman" w:hAnsi="Times New Roman"/>
          <w:i/>
          <w:sz w:val="20"/>
        </w:rPr>
        <w:t>Neural Networks, 157</w:t>
      </w:r>
      <w:r w:rsidRPr="00C92FB8">
        <w:rPr>
          <w:rFonts w:ascii="Times New Roman" w:hAnsi="Times New Roman"/>
          <w:sz w:val="20"/>
        </w:rPr>
        <w:t>, 422–436. https://doi.org/10.1016/j.neunet.2022.10.027</w:t>
      </w:r>
    </w:p>
    <w:p w14:paraId="59AC4F43" w14:textId="77777777" w:rsidR="007C1C46" w:rsidRDefault="007C1C46" w:rsidP="007C1C46">
      <w:pPr>
        <w:tabs>
          <w:tab w:val="left" w:pos="1040"/>
          <w:tab w:val="left" w:pos="2000"/>
          <w:tab w:val="left" w:pos="2960"/>
          <w:tab w:val="left" w:pos="3920"/>
          <w:tab w:val="left" w:pos="4880"/>
          <w:tab w:val="left" w:pos="5840"/>
          <w:tab w:val="left" w:pos="6800"/>
          <w:tab w:val="left" w:pos="7760"/>
          <w:tab w:val="left" w:pos="8720"/>
          <w:tab w:val="left" w:pos="9680"/>
          <w:tab w:val="left" w:pos="10640"/>
          <w:tab w:val="left" w:pos="11600"/>
          <w:tab w:val="left" w:pos="12560"/>
          <w:tab w:val="left" w:pos="13520"/>
          <w:tab w:val="left" w:pos="14480"/>
          <w:tab w:val="left" w:pos="15440"/>
          <w:tab w:val="left" w:pos="16400"/>
          <w:tab w:val="left" w:pos="17360"/>
          <w:tab w:val="left" w:pos="18320"/>
          <w:tab w:val="left" w:pos="19280"/>
          <w:tab w:val="left" w:pos="20240"/>
          <w:tab w:val="left" w:pos="21200"/>
          <w:tab w:val="left" w:pos="22160"/>
          <w:tab w:val="left" w:pos="23120"/>
          <w:tab w:val="left" w:pos="24080"/>
          <w:tab w:val="left" w:pos="25040"/>
          <w:tab w:val="left" w:pos="26000"/>
          <w:tab w:val="left" w:pos="26960"/>
          <w:tab w:val="left" w:pos="27920"/>
          <w:tab w:val="left" w:pos="28880"/>
          <w:tab w:val="left" w:pos="29840"/>
          <w:tab w:val="left" w:pos="30800"/>
        </w:tabs>
        <w:autoSpaceDE w:val="0"/>
        <w:autoSpaceDN w:val="0"/>
        <w:adjustRightInd w:val="0"/>
        <w:spacing w:line="280" w:lineRule="exact"/>
        <w:ind w:left="284" w:hanging="284"/>
        <w:jc w:val="left"/>
        <w:rPr>
          <w:rFonts w:ascii="Times New Roman" w:hAnsi="Times New Roman"/>
          <w:sz w:val="20"/>
        </w:rPr>
      </w:pPr>
    </w:p>
    <w:sectPr w:rsidR="007C1C46" w:rsidSect="00F36979">
      <w:type w:val="continuous"/>
      <w:pgSz w:w="11906" w:h="16838" w:code="9"/>
      <w:pgMar w:top="1418" w:right="1134" w:bottom="1361" w:left="1134" w:header="851" w:footer="56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A785" w14:textId="77777777" w:rsidR="00563B17" w:rsidRDefault="00563B17" w:rsidP="00086108">
      <w:r>
        <w:separator/>
      </w:r>
    </w:p>
  </w:endnote>
  <w:endnote w:type="continuationSeparator" w:id="0">
    <w:p w14:paraId="753076F5" w14:textId="77777777" w:rsidR="00563B17" w:rsidRDefault="00563B17" w:rsidP="0008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677" w14:textId="77777777" w:rsidR="00B04970" w:rsidRPr="008D1A48" w:rsidRDefault="00B04970" w:rsidP="00B04970">
    <w:pPr>
      <w:pStyle w:val="a6"/>
      <w:framePr w:wrap="around" w:vAnchor="text" w:hAnchor="page" w:x="5911" w:y="1"/>
      <w:rPr>
        <w:rStyle w:val="a8"/>
        <w:rFonts w:ascii="Times New Roman" w:hAnsi="Times New Roman"/>
      </w:rPr>
    </w:pPr>
    <w:r w:rsidRPr="008D1A48">
      <w:rPr>
        <w:rStyle w:val="a8"/>
        <w:rFonts w:ascii="Times New Roman" w:hAnsi="Times New Roman"/>
      </w:rPr>
      <w:fldChar w:fldCharType="begin"/>
    </w:r>
    <w:r w:rsidRPr="008D1A48">
      <w:rPr>
        <w:rStyle w:val="a8"/>
        <w:rFonts w:ascii="Times New Roman" w:hAnsi="Times New Roman"/>
      </w:rPr>
      <w:instrText xml:space="preserve">PAGE  </w:instrText>
    </w:r>
    <w:r w:rsidRPr="008D1A48">
      <w:rPr>
        <w:rStyle w:val="a8"/>
        <w:rFonts w:ascii="Times New Roman" w:hAnsi="Times New Roman"/>
      </w:rPr>
      <w:fldChar w:fldCharType="separate"/>
    </w:r>
    <w:r w:rsidR="008260A2">
      <w:rPr>
        <w:rStyle w:val="a8"/>
        <w:rFonts w:ascii="Times New Roman" w:hAnsi="Times New Roman"/>
        <w:noProof/>
      </w:rPr>
      <w:t>2</w:t>
    </w:r>
    <w:r w:rsidRPr="008D1A48">
      <w:rPr>
        <w:rStyle w:val="a8"/>
        <w:rFonts w:ascii="Times New Roman" w:hAnsi="Times New Roman"/>
      </w:rPr>
      <w:fldChar w:fldCharType="end"/>
    </w:r>
  </w:p>
  <w:p w14:paraId="31586473" w14:textId="77777777" w:rsidR="00B04970" w:rsidRDefault="00B04970">
    <w:pPr>
      <w:pStyle w:val="a6"/>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67E6" w14:textId="77777777" w:rsidR="008D1A48" w:rsidRPr="008D1A48" w:rsidRDefault="008D1A48" w:rsidP="008D1A48">
    <w:pPr>
      <w:pStyle w:val="a6"/>
      <w:framePr w:wrap="around" w:vAnchor="text" w:hAnchor="page" w:x="5911" w:y="1"/>
      <w:rPr>
        <w:rStyle w:val="a8"/>
        <w:rFonts w:ascii="Times New Roman" w:hAnsi="Times New Roman"/>
      </w:rPr>
    </w:pPr>
    <w:r w:rsidRPr="008D1A48">
      <w:rPr>
        <w:rStyle w:val="a8"/>
        <w:rFonts w:ascii="Times New Roman" w:hAnsi="Times New Roman"/>
      </w:rPr>
      <w:fldChar w:fldCharType="begin"/>
    </w:r>
    <w:r w:rsidRPr="008D1A48">
      <w:rPr>
        <w:rStyle w:val="a8"/>
        <w:rFonts w:ascii="Times New Roman" w:hAnsi="Times New Roman"/>
      </w:rPr>
      <w:instrText xml:space="preserve">PAGE  </w:instrText>
    </w:r>
    <w:r w:rsidRPr="008D1A48">
      <w:rPr>
        <w:rStyle w:val="a8"/>
        <w:rFonts w:ascii="Times New Roman" w:hAnsi="Times New Roman"/>
      </w:rPr>
      <w:fldChar w:fldCharType="separate"/>
    </w:r>
    <w:r w:rsidR="002573F5">
      <w:rPr>
        <w:rStyle w:val="a8"/>
        <w:rFonts w:ascii="Times New Roman" w:hAnsi="Times New Roman"/>
        <w:noProof/>
      </w:rPr>
      <w:t>3</w:t>
    </w:r>
    <w:r w:rsidRPr="008D1A48">
      <w:rPr>
        <w:rStyle w:val="a8"/>
        <w:rFonts w:ascii="Times New Roman" w:hAnsi="Times New Roman"/>
      </w:rPr>
      <w:fldChar w:fldCharType="end"/>
    </w:r>
  </w:p>
  <w:p w14:paraId="2BF48C37" w14:textId="77777777" w:rsidR="008D1A48" w:rsidRDefault="008D1A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DACC" w14:textId="77777777" w:rsidR="00B04970" w:rsidRPr="008D1A48" w:rsidRDefault="00B04970" w:rsidP="00B04970">
    <w:pPr>
      <w:pStyle w:val="a6"/>
      <w:framePr w:wrap="around" w:vAnchor="text" w:hAnchor="page" w:x="5911" w:y="1"/>
      <w:rPr>
        <w:rStyle w:val="a8"/>
        <w:rFonts w:ascii="Times New Roman" w:hAnsi="Times New Roman"/>
      </w:rPr>
    </w:pPr>
    <w:r w:rsidRPr="008D1A48">
      <w:rPr>
        <w:rStyle w:val="a8"/>
        <w:rFonts w:ascii="Times New Roman" w:hAnsi="Times New Roman"/>
      </w:rPr>
      <w:fldChar w:fldCharType="begin"/>
    </w:r>
    <w:r w:rsidRPr="008D1A48">
      <w:rPr>
        <w:rStyle w:val="a8"/>
        <w:rFonts w:ascii="Times New Roman" w:hAnsi="Times New Roman"/>
      </w:rPr>
      <w:instrText xml:space="preserve">PAGE  </w:instrText>
    </w:r>
    <w:r w:rsidRPr="008D1A48">
      <w:rPr>
        <w:rStyle w:val="a8"/>
        <w:rFonts w:ascii="Times New Roman" w:hAnsi="Times New Roman"/>
      </w:rPr>
      <w:fldChar w:fldCharType="separate"/>
    </w:r>
    <w:r w:rsidR="008260A2">
      <w:rPr>
        <w:rStyle w:val="a8"/>
        <w:rFonts w:ascii="Times New Roman" w:hAnsi="Times New Roman"/>
        <w:noProof/>
      </w:rPr>
      <w:t>1</w:t>
    </w:r>
    <w:r w:rsidRPr="008D1A48">
      <w:rPr>
        <w:rStyle w:val="a8"/>
        <w:rFonts w:ascii="Times New Roman" w:hAnsi="Times New Roman"/>
      </w:rPr>
      <w:fldChar w:fldCharType="end"/>
    </w:r>
  </w:p>
  <w:p w14:paraId="52477722" w14:textId="77777777" w:rsidR="00B04970" w:rsidRDefault="00B04970">
    <w:pPr>
      <w:pStyle w:val="a6"/>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279" w14:textId="77777777" w:rsidR="00563B17" w:rsidRDefault="00563B17" w:rsidP="00086108">
      <w:r>
        <w:separator/>
      </w:r>
    </w:p>
  </w:footnote>
  <w:footnote w:type="continuationSeparator" w:id="0">
    <w:p w14:paraId="76CFFCF1" w14:textId="77777777" w:rsidR="00563B17" w:rsidRDefault="00563B17" w:rsidP="0008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A3D3" w14:textId="77777777" w:rsidR="00125FDF" w:rsidRDefault="00125FDF" w:rsidP="00125FDF">
    <w:pPr>
      <w:pStyle w:val="a4"/>
      <w:rPr>
        <w:sz w:val="12"/>
        <w:lang w:eastAsia="ja-JP"/>
      </w:rPr>
    </w:pPr>
  </w:p>
  <w:p w14:paraId="67AFC7FE" w14:textId="77777777" w:rsidR="00125FDF" w:rsidRPr="00125FDF" w:rsidRDefault="00125FDF" w:rsidP="00125FDF">
    <w:pPr>
      <w:pStyle w:val="a4"/>
      <w:rPr>
        <w:sz w:val="12"/>
        <w:lang w:eastAsia="ja-JP"/>
      </w:rPr>
    </w:pPr>
    <w:r w:rsidRPr="0062331A">
      <w:rPr>
        <w:sz w:val="12"/>
        <w:lang w:eastAsia="ja-JP"/>
      </w:rPr>
      <w:t>International Journal</w:t>
    </w:r>
    <w:r>
      <w:rPr>
        <w:sz w:val="12"/>
        <w:lang w:eastAsia="ja-JP"/>
      </w:rPr>
      <w:t xml:space="preserve"> of Affective Engineering </w:t>
    </w:r>
    <w:proofErr w:type="spellStart"/>
    <w:r>
      <w:rPr>
        <w:sz w:val="12"/>
        <w:lang w:eastAsia="ja-JP"/>
      </w:rPr>
      <w:t>Vol.</w:t>
    </w:r>
    <w:r>
      <w:rPr>
        <w:rFonts w:hint="eastAsia"/>
        <w:sz w:val="12"/>
        <w:lang w:eastAsia="ja-JP"/>
      </w:rPr>
      <w:t>XX</w:t>
    </w:r>
    <w:proofErr w:type="spellEnd"/>
    <w:r>
      <w:rPr>
        <w:sz w:val="12"/>
        <w:lang w:eastAsia="ja-JP"/>
      </w:rPr>
      <w:t xml:space="preserve"> </w:t>
    </w:r>
    <w:proofErr w:type="spellStart"/>
    <w:r>
      <w:rPr>
        <w:sz w:val="12"/>
        <w:lang w:eastAsia="ja-JP"/>
      </w:rPr>
      <w:t>No.</w:t>
    </w:r>
    <w:r>
      <w:rPr>
        <w:rFonts w:hint="eastAsia"/>
        <w:sz w:val="12"/>
        <w:lang w:eastAsia="ja-JP"/>
      </w:rPr>
      <w:t>X</w:t>
    </w:r>
    <w:proofErr w:type="spellEnd"/>
  </w:p>
  <w:p w14:paraId="5D983C27" w14:textId="77777777" w:rsidR="00125FDF" w:rsidRDefault="00000000">
    <w:pPr>
      <w:pStyle w:val="a4"/>
      <w:rPr>
        <w:lang w:eastAsia="ja-JP"/>
      </w:rPr>
    </w:pPr>
    <w:r>
      <w:rPr>
        <w:lang w:eastAsia="ja-JP"/>
      </w:rPr>
      <w:pict w14:anchorId="4BD7E050">
        <v:rect id="_x0000_i1025" style="width:481.9pt;height:2pt" o:hralign="center" o:hrstd="t" o:hrnoshade="t" o:hr="t" fillcolor="#bdbaf5" stroked="f">
          <v:textbox inset="5.85pt,.7pt,5.85pt,.7p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8B5D" w14:textId="77777777" w:rsidR="00125FDF" w:rsidRDefault="00125FDF" w:rsidP="00125FDF">
    <w:pPr>
      <w:pStyle w:val="a4"/>
      <w:jc w:val="right"/>
      <w:rPr>
        <w:sz w:val="12"/>
        <w:lang w:eastAsia="ja-JP"/>
      </w:rPr>
    </w:pPr>
  </w:p>
  <w:p w14:paraId="6C916039" w14:textId="77777777" w:rsidR="00125FDF" w:rsidRPr="00125FDF" w:rsidRDefault="00125FDF" w:rsidP="00125FDF">
    <w:pPr>
      <w:pStyle w:val="a4"/>
      <w:jc w:val="right"/>
      <w:rPr>
        <w:sz w:val="12"/>
        <w:lang w:eastAsia="ja-JP"/>
      </w:rPr>
    </w:pPr>
    <w:r w:rsidRPr="0062331A">
      <w:rPr>
        <w:sz w:val="12"/>
        <w:lang w:eastAsia="ja-JP"/>
      </w:rPr>
      <w:t>International Journal</w:t>
    </w:r>
    <w:r>
      <w:rPr>
        <w:sz w:val="12"/>
        <w:lang w:eastAsia="ja-JP"/>
      </w:rPr>
      <w:t xml:space="preserve"> of Affective Engineering </w:t>
    </w:r>
    <w:proofErr w:type="spellStart"/>
    <w:r>
      <w:rPr>
        <w:sz w:val="12"/>
        <w:lang w:eastAsia="ja-JP"/>
      </w:rPr>
      <w:t>Vol.</w:t>
    </w:r>
    <w:r>
      <w:rPr>
        <w:rFonts w:hint="eastAsia"/>
        <w:sz w:val="12"/>
        <w:lang w:eastAsia="ja-JP"/>
      </w:rPr>
      <w:t>XX</w:t>
    </w:r>
    <w:proofErr w:type="spellEnd"/>
    <w:r>
      <w:rPr>
        <w:sz w:val="12"/>
        <w:lang w:eastAsia="ja-JP"/>
      </w:rPr>
      <w:t xml:space="preserve"> </w:t>
    </w:r>
    <w:proofErr w:type="spellStart"/>
    <w:r>
      <w:rPr>
        <w:sz w:val="12"/>
        <w:lang w:eastAsia="ja-JP"/>
      </w:rPr>
      <w:t>No.</w:t>
    </w:r>
    <w:r>
      <w:rPr>
        <w:rFonts w:hint="eastAsia"/>
        <w:sz w:val="12"/>
        <w:lang w:eastAsia="ja-JP"/>
      </w:rPr>
      <w:t>X</w:t>
    </w:r>
    <w:proofErr w:type="spellEnd"/>
  </w:p>
  <w:p w14:paraId="20256B10" w14:textId="77777777" w:rsidR="00074A45" w:rsidRPr="00125FDF" w:rsidRDefault="00000000" w:rsidP="00125FDF">
    <w:pPr>
      <w:pStyle w:val="a4"/>
      <w:rPr>
        <w:lang w:eastAsia="ja-JP"/>
      </w:rPr>
    </w:pPr>
    <w:r>
      <w:rPr>
        <w:lang w:eastAsia="ja-JP"/>
      </w:rPr>
      <w:pict w14:anchorId="33C53DF2">
        <v:rect id="_x0000_i1026" style="width:481.9pt;height:2pt" o:hralign="center" o:hrstd="t" o:hrnoshade="t" o:hr="t" fillcolor="#bdbaf5" stroked="f">
          <v:textbox inset="5.85pt,.7pt,5.85pt,.7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117B" w14:textId="77777777" w:rsidR="00125FDF" w:rsidRPr="0062331A" w:rsidRDefault="00151AEC" w:rsidP="00125FDF">
    <w:pPr>
      <w:pStyle w:val="a4"/>
      <w:jc w:val="right"/>
      <w:rPr>
        <w:sz w:val="12"/>
        <w:lang w:eastAsia="ja-JP"/>
      </w:rPr>
    </w:pPr>
    <w:r>
      <w:rPr>
        <w:noProof/>
        <w:lang w:val="en-US" w:eastAsia="ja-JP"/>
      </w:rPr>
      <w:drawing>
        <wp:anchor distT="0" distB="0" distL="114300" distR="114300" simplePos="0" relativeHeight="251657728" behindDoc="1" locked="0" layoutInCell="1" allowOverlap="1" wp14:anchorId="30E6416F" wp14:editId="0C6914F9">
          <wp:simplePos x="0" y="0"/>
          <wp:positionH relativeFrom="column">
            <wp:posOffset>0</wp:posOffset>
          </wp:positionH>
          <wp:positionV relativeFrom="paragraph">
            <wp:posOffset>-151765</wp:posOffset>
          </wp:positionV>
          <wp:extent cx="1148080" cy="374650"/>
          <wp:effectExtent l="0" t="0" r="0" b="0"/>
          <wp:wrapNone/>
          <wp:docPr id="2" name="図 2" desc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5FDF" w:rsidRPr="00125FDF">
      <w:rPr>
        <w:sz w:val="12"/>
        <w:lang w:eastAsia="ja-JP"/>
      </w:rPr>
      <w:t xml:space="preserve"> </w:t>
    </w:r>
    <w:r w:rsidR="00125FDF" w:rsidRPr="0062331A">
      <w:rPr>
        <w:sz w:val="12"/>
        <w:lang w:eastAsia="ja-JP"/>
      </w:rPr>
      <w:t>International Journal</w:t>
    </w:r>
    <w:r w:rsidR="00125FDF">
      <w:rPr>
        <w:sz w:val="12"/>
        <w:lang w:eastAsia="ja-JP"/>
      </w:rPr>
      <w:t xml:space="preserve"> of Affective Engineering </w:t>
    </w:r>
    <w:proofErr w:type="spellStart"/>
    <w:r w:rsidR="00125FDF">
      <w:rPr>
        <w:sz w:val="12"/>
        <w:lang w:eastAsia="ja-JP"/>
      </w:rPr>
      <w:t>Vol.</w:t>
    </w:r>
    <w:r w:rsidR="00125FDF">
      <w:rPr>
        <w:rFonts w:hint="eastAsia"/>
        <w:sz w:val="12"/>
        <w:lang w:eastAsia="ja-JP"/>
      </w:rPr>
      <w:t>XX</w:t>
    </w:r>
    <w:proofErr w:type="spellEnd"/>
    <w:r w:rsidR="00125FDF">
      <w:rPr>
        <w:sz w:val="12"/>
        <w:lang w:eastAsia="ja-JP"/>
      </w:rPr>
      <w:t xml:space="preserve"> </w:t>
    </w:r>
    <w:proofErr w:type="spellStart"/>
    <w:r w:rsidR="00125FDF">
      <w:rPr>
        <w:sz w:val="12"/>
        <w:lang w:eastAsia="ja-JP"/>
      </w:rPr>
      <w:t>No.</w:t>
    </w:r>
    <w:r w:rsidR="00125FDF">
      <w:rPr>
        <w:rFonts w:hint="eastAsia"/>
        <w:sz w:val="12"/>
        <w:lang w:eastAsia="ja-JP"/>
      </w:rPr>
      <w:t>X</w:t>
    </w:r>
    <w:proofErr w:type="spellEnd"/>
    <w:r w:rsidR="00125FDF" w:rsidRPr="0062331A">
      <w:rPr>
        <w:sz w:val="12"/>
        <w:lang w:eastAsia="ja-JP"/>
      </w:rPr>
      <w:t xml:space="preserve"> </w:t>
    </w:r>
    <w:proofErr w:type="spellStart"/>
    <w:r w:rsidR="00125FDF" w:rsidRPr="0062331A">
      <w:rPr>
        <w:sz w:val="12"/>
        <w:lang w:eastAsia="ja-JP"/>
      </w:rPr>
      <w:t>pp.</w:t>
    </w:r>
    <w:r w:rsidR="00125FDF">
      <w:rPr>
        <w:rFonts w:hint="eastAsia"/>
        <w:sz w:val="12"/>
        <w:lang w:eastAsia="ja-JP"/>
      </w:rPr>
      <w:t>XXX</w:t>
    </w:r>
    <w:proofErr w:type="spellEnd"/>
    <w:r w:rsidR="00125FDF" w:rsidRPr="0062331A">
      <w:rPr>
        <w:sz w:val="12"/>
        <w:lang w:eastAsia="ja-JP"/>
      </w:rPr>
      <w:t>-</w:t>
    </w:r>
    <w:r w:rsidR="00125FDF">
      <w:rPr>
        <w:rFonts w:hint="eastAsia"/>
        <w:sz w:val="12"/>
        <w:lang w:eastAsia="ja-JP"/>
      </w:rPr>
      <w:t>XXX</w:t>
    </w:r>
    <w:r w:rsidR="00125FDF" w:rsidRPr="0062331A">
      <w:rPr>
        <w:sz w:val="12"/>
        <w:lang w:eastAsia="ja-JP"/>
      </w:rPr>
      <w:t xml:space="preserve"> (20</w:t>
    </w:r>
    <w:r w:rsidR="00125FDF">
      <w:rPr>
        <w:rFonts w:hint="eastAsia"/>
        <w:sz w:val="12"/>
        <w:lang w:eastAsia="ja-JP"/>
      </w:rPr>
      <w:t>XX</w:t>
    </w:r>
    <w:r w:rsidR="00125FDF" w:rsidRPr="0062331A">
      <w:rPr>
        <w:sz w:val="12"/>
        <w:lang w:eastAsia="ja-JP"/>
      </w:rPr>
      <w:t>)</w:t>
    </w:r>
  </w:p>
  <w:p w14:paraId="1FB55F32" w14:textId="77777777" w:rsidR="00125FDF" w:rsidRPr="00125FDF" w:rsidRDefault="00125FDF" w:rsidP="00125FDF">
    <w:pPr>
      <w:pStyle w:val="a4"/>
      <w:jc w:val="right"/>
      <w:rPr>
        <w:sz w:val="12"/>
        <w:lang w:eastAsia="ja-JP"/>
      </w:rPr>
    </w:pPr>
    <w:proofErr w:type="spellStart"/>
    <w:r w:rsidRPr="0062331A">
      <w:rPr>
        <w:sz w:val="12"/>
        <w:lang w:eastAsia="ja-JP"/>
      </w:rPr>
      <w:t>doi</w:t>
    </w:r>
    <w:proofErr w:type="spellEnd"/>
    <w:r w:rsidRPr="0062331A">
      <w:rPr>
        <w:sz w:val="12"/>
        <w:lang w:eastAsia="ja-JP"/>
      </w:rPr>
      <w:t>: 10.5057/</w:t>
    </w:r>
    <w:proofErr w:type="spellStart"/>
    <w:r w:rsidRPr="0062331A">
      <w:rPr>
        <w:sz w:val="12"/>
        <w:lang w:eastAsia="ja-JP"/>
      </w:rPr>
      <w:t>ijae.IJAE</w:t>
    </w:r>
    <w:proofErr w:type="spellEnd"/>
    <w:r w:rsidRPr="0062331A">
      <w:rPr>
        <w:sz w:val="12"/>
        <w:lang w:eastAsia="ja-JP"/>
      </w:rPr>
      <w:t>-D-</w:t>
    </w:r>
    <w:r w:rsidRPr="0062331A">
      <w:rPr>
        <w:rFonts w:hint="eastAsia"/>
        <w:sz w:val="12"/>
        <w:lang w:eastAsia="ja-JP"/>
      </w:rPr>
      <w:t>XX</w:t>
    </w:r>
    <w:r w:rsidRPr="0062331A">
      <w:rPr>
        <w:sz w:val="12"/>
        <w:lang w:eastAsia="ja-JP"/>
      </w:rPr>
      <w:t>-</w:t>
    </w:r>
    <w:r w:rsidRPr="0062331A">
      <w:rPr>
        <w:rFonts w:hint="eastAsia"/>
        <w:sz w:val="12"/>
        <w:lang w:eastAsia="ja-JP"/>
      </w:rPr>
      <w:t>XXXXX</w:t>
    </w:r>
  </w:p>
  <w:p w14:paraId="0C11CDE5" w14:textId="77777777" w:rsidR="0062331A" w:rsidRDefault="00000000">
    <w:pPr>
      <w:pStyle w:val="a4"/>
    </w:pPr>
    <w:r>
      <w:rPr>
        <w:lang w:eastAsia="ja-JP"/>
      </w:rPr>
      <w:pict w14:anchorId="3656392C">
        <v:rect id="_x0000_i1027" style="width:481.9pt;height:2pt" o:hralign="center" o:hrstd="t" o:hrnoshade="t" o:hr="t" fillcolor="#bdbaf5" stroked="f">
          <v:textbox inset="5.85pt,.7pt,5.85pt,.7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369"/>
    <w:multiLevelType w:val="hybridMultilevel"/>
    <w:tmpl w:val="531A7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6B1055"/>
    <w:multiLevelType w:val="singleLevel"/>
    <w:tmpl w:val="8BF480D0"/>
    <w:lvl w:ilvl="0">
      <w:start w:val="1"/>
      <w:numFmt w:val="decimalFullWidth"/>
      <w:lvlText w:val="%1）"/>
      <w:lvlJc w:val="left"/>
      <w:pPr>
        <w:tabs>
          <w:tab w:val="num" w:pos="740"/>
        </w:tabs>
        <w:ind w:left="740" w:hanging="420"/>
      </w:pPr>
      <w:rPr>
        <w:rFonts w:hint="eastAsia"/>
      </w:rPr>
    </w:lvl>
  </w:abstractNum>
  <w:abstractNum w:abstractNumId="2" w15:restartNumberingAfterBreak="0">
    <w:nsid w:val="4FCA39F9"/>
    <w:multiLevelType w:val="hybridMultilevel"/>
    <w:tmpl w:val="7382ACA8"/>
    <w:lvl w:ilvl="0" w:tplc="05FE2E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0992507">
    <w:abstractNumId w:val="1"/>
  </w:num>
  <w:num w:numId="2" w16cid:durableId="719401186">
    <w:abstractNumId w:val="0"/>
  </w:num>
  <w:num w:numId="3" w16cid:durableId="1413695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108"/>
    <w:rsid w:val="00000C95"/>
    <w:rsid w:val="00003CFC"/>
    <w:rsid w:val="00027F85"/>
    <w:rsid w:val="00032C5D"/>
    <w:rsid w:val="00041520"/>
    <w:rsid w:val="00046B69"/>
    <w:rsid w:val="0005235E"/>
    <w:rsid w:val="00054098"/>
    <w:rsid w:val="00074A45"/>
    <w:rsid w:val="00086108"/>
    <w:rsid w:val="000912CA"/>
    <w:rsid w:val="000932D5"/>
    <w:rsid w:val="000A5BCB"/>
    <w:rsid w:val="000B2779"/>
    <w:rsid w:val="000C20F8"/>
    <w:rsid w:val="000D0E18"/>
    <w:rsid w:val="000D6603"/>
    <w:rsid w:val="000D791C"/>
    <w:rsid w:val="00104E42"/>
    <w:rsid w:val="001139BE"/>
    <w:rsid w:val="00120EBF"/>
    <w:rsid w:val="00125FDF"/>
    <w:rsid w:val="00143E57"/>
    <w:rsid w:val="00151AEC"/>
    <w:rsid w:val="00156C75"/>
    <w:rsid w:val="00157C49"/>
    <w:rsid w:val="0017402C"/>
    <w:rsid w:val="00191AEF"/>
    <w:rsid w:val="00191BF0"/>
    <w:rsid w:val="001B0887"/>
    <w:rsid w:val="001B487D"/>
    <w:rsid w:val="001E0E3A"/>
    <w:rsid w:val="001E7F57"/>
    <w:rsid w:val="001F1312"/>
    <w:rsid w:val="00206B20"/>
    <w:rsid w:val="002100E0"/>
    <w:rsid w:val="0021696D"/>
    <w:rsid w:val="00243601"/>
    <w:rsid w:val="0025524E"/>
    <w:rsid w:val="00255D71"/>
    <w:rsid w:val="002573F5"/>
    <w:rsid w:val="002602C9"/>
    <w:rsid w:val="00286E26"/>
    <w:rsid w:val="00292E46"/>
    <w:rsid w:val="00295CBE"/>
    <w:rsid w:val="002A63B0"/>
    <w:rsid w:val="002A7778"/>
    <w:rsid w:val="002C2E0F"/>
    <w:rsid w:val="002C74B4"/>
    <w:rsid w:val="002F09AA"/>
    <w:rsid w:val="002F67A7"/>
    <w:rsid w:val="0030119F"/>
    <w:rsid w:val="00302CF0"/>
    <w:rsid w:val="00304346"/>
    <w:rsid w:val="00304DEB"/>
    <w:rsid w:val="00305B96"/>
    <w:rsid w:val="00322347"/>
    <w:rsid w:val="003372D3"/>
    <w:rsid w:val="0034171A"/>
    <w:rsid w:val="00341C11"/>
    <w:rsid w:val="00352396"/>
    <w:rsid w:val="00365B5C"/>
    <w:rsid w:val="00367BB4"/>
    <w:rsid w:val="00384EB1"/>
    <w:rsid w:val="00392615"/>
    <w:rsid w:val="003936D3"/>
    <w:rsid w:val="00397618"/>
    <w:rsid w:val="003A1BC9"/>
    <w:rsid w:val="003A61C9"/>
    <w:rsid w:val="003A7168"/>
    <w:rsid w:val="003A7770"/>
    <w:rsid w:val="003C618E"/>
    <w:rsid w:val="003E67C8"/>
    <w:rsid w:val="003E721D"/>
    <w:rsid w:val="00411D91"/>
    <w:rsid w:val="00424C58"/>
    <w:rsid w:val="00424CB4"/>
    <w:rsid w:val="00431B72"/>
    <w:rsid w:val="00443198"/>
    <w:rsid w:val="00485BFB"/>
    <w:rsid w:val="00491AD2"/>
    <w:rsid w:val="00495EA9"/>
    <w:rsid w:val="004A4600"/>
    <w:rsid w:val="004B40FD"/>
    <w:rsid w:val="004C3662"/>
    <w:rsid w:val="004D33BE"/>
    <w:rsid w:val="004F484C"/>
    <w:rsid w:val="00501B10"/>
    <w:rsid w:val="0052375D"/>
    <w:rsid w:val="00532C6B"/>
    <w:rsid w:val="005343B7"/>
    <w:rsid w:val="00536427"/>
    <w:rsid w:val="005435A5"/>
    <w:rsid w:val="00551BB0"/>
    <w:rsid w:val="00561420"/>
    <w:rsid w:val="00563B17"/>
    <w:rsid w:val="00564ED3"/>
    <w:rsid w:val="005715EF"/>
    <w:rsid w:val="00595F63"/>
    <w:rsid w:val="00596590"/>
    <w:rsid w:val="005A0C20"/>
    <w:rsid w:val="005A13E5"/>
    <w:rsid w:val="005A338B"/>
    <w:rsid w:val="005B7E6C"/>
    <w:rsid w:val="005D02EC"/>
    <w:rsid w:val="005D6D89"/>
    <w:rsid w:val="005F17AC"/>
    <w:rsid w:val="005F53A0"/>
    <w:rsid w:val="00606102"/>
    <w:rsid w:val="00611B96"/>
    <w:rsid w:val="00620BB3"/>
    <w:rsid w:val="0062331A"/>
    <w:rsid w:val="00624887"/>
    <w:rsid w:val="00626FA7"/>
    <w:rsid w:val="0063582A"/>
    <w:rsid w:val="00636120"/>
    <w:rsid w:val="00640E99"/>
    <w:rsid w:val="006414F3"/>
    <w:rsid w:val="00642555"/>
    <w:rsid w:val="006574E1"/>
    <w:rsid w:val="006623EA"/>
    <w:rsid w:val="006676BA"/>
    <w:rsid w:val="006854D0"/>
    <w:rsid w:val="006B7B75"/>
    <w:rsid w:val="006D536A"/>
    <w:rsid w:val="006D573B"/>
    <w:rsid w:val="006D73CF"/>
    <w:rsid w:val="007070CD"/>
    <w:rsid w:val="00722C00"/>
    <w:rsid w:val="007270BB"/>
    <w:rsid w:val="007558D8"/>
    <w:rsid w:val="00772FC4"/>
    <w:rsid w:val="0078120D"/>
    <w:rsid w:val="00784210"/>
    <w:rsid w:val="0079006A"/>
    <w:rsid w:val="007A6C2A"/>
    <w:rsid w:val="007C1C46"/>
    <w:rsid w:val="007C3461"/>
    <w:rsid w:val="007C3B38"/>
    <w:rsid w:val="007D12C5"/>
    <w:rsid w:val="007D2679"/>
    <w:rsid w:val="007D4FBA"/>
    <w:rsid w:val="007E2DC6"/>
    <w:rsid w:val="007E5688"/>
    <w:rsid w:val="007F4950"/>
    <w:rsid w:val="0081274C"/>
    <w:rsid w:val="00817E6C"/>
    <w:rsid w:val="008225E0"/>
    <w:rsid w:val="008260A2"/>
    <w:rsid w:val="008410FC"/>
    <w:rsid w:val="00841675"/>
    <w:rsid w:val="00870CD1"/>
    <w:rsid w:val="00874EE7"/>
    <w:rsid w:val="00875954"/>
    <w:rsid w:val="0087726E"/>
    <w:rsid w:val="008817E8"/>
    <w:rsid w:val="0088316C"/>
    <w:rsid w:val="008A1977"/>
    <w:rsid w:val="008A5CAF"/>
    <w:rsid w:val="008B2218"/>
    <w:rsid w:val="008B226D"/>
    <w:rsid w:val="008B3301"/>
    <w:rsid w:val="008B3B1D"/>
    <w:rsid w:val="008B7429"/>
    <w:rsid w:val="008D1A48"/>
    <w:rsid w:val="008F0B48"/>
    <w:rsid w:val="00907463"/>
    <w:rsid w:val="00915D44"/>
    <w:rsid w:val="00923A92"/>
    <w:rsid w:val="00932D97"/>
    <w:rsid w:val="0095619F"/>
    <w:rsid w:val="00966B37"/>
    <w:rsid w:val="009854B4"/>
    <w:rsid w:val="00991E6B"/>
    <w:rsid w:val="009A1438"/>
    <w:rsid w:val="009A718A"/>
    <w:rsid w:val="009C6616"/>
    <w:rsid w:val="009D4DC3"/>
    <w:rsid w:val="009E1D41"/>
    <w:rsid w:val="009E3DDA"/>
    <w:rsid w:val="00A01D27"/>
    <w:rsid w:val="00A21506"/>
    <w:rsid w:val="00A21E10"/>
    <w:rsid w:val="00A2436A"/>
    <w:rsid w:val="00A265DA"/>
    <w:rsid w:val="00A306EA"/>
    <w:rsid w:val="00A53118"/>
    <w:rsid w:val="00A55541"/>
    <w:rsid w:val="00A65CFA"/>
    <w:rsid w:val="00A70F7C"/>
    <w:rsid w:val="00A90F17"/>
    <w:rsid w:val="00A93F06"/>
    <w:rsid w:val="00A94037"/>
    <w:rsid w:val="00AA428D"/>
    <w:rsid w:val="00AA73AA"/>
    <w:rsid w:val="00AD38FD"/>
    <w:rsid w:val="00AE4B00"/>
    <w:rsid w:val="00AE6E5C"/>
    <w:rsid w:val="00AF0E2F"/>
    <w:rsid w:val="00AF1085"/>
    <w:rsid w:val="00AF5E2B"/>
    <w:rsid w:val="00AF7AAF"/>
    <w:rsid w:val="00B008E2"/>
    <w:rsid w:val="00B04970"/>
    <w:rsid w:val="00B06C1E"/>
    <w:rsid w:val="00B11786"/>
    <w:rsid w:val="00B31FD8"/>
    <w:rsid w:val="00B440CE"/>
    <w:rsid w:val="00B45199"/>
    <w:rsid w:val="00B4777B"/>
    <w:rsid w:val="00B5018F"/>
    <w:rsid w:val="00B5617D"/>
    <w:rsid w:val="00B579E1"/>
    <w:rsid w:val="00B62AF5"/>
    <w:rsid w:val="00B80A4B"/>
    <w:rsid w:val="00B952D2"/>
    <w:rsid w:val="00BA37A9"/>
    <w:rsid w:val="00BD5060"/>
    <w:rsid w:val="00BF08AE"/>
    <w:rsid w:val="00BF0A57"/>
    <w:rsid w:val="00BF219A"/>
    <w:rsid w:val="00BF6980"/>
    <w:rsid w:val="00C06AE7"/>
    <w:rsid w:val="00C129A1"/>
    <w:rsid w:val="00C1329A"/>
    <w:rsid w:val="00C207E6"/>
    <w:rsid w:val="00C22AA5"/>
    <w:rsid w:val="00C27504"/>
    <w:rsid w:val="00C30146"/>
    <w:rsid w:val="00C307FC"/>
    <w:rsid w:val="00C31B9D"/>
    <w:rsid w:val="00C42FF2"/>
    <w:rsid w:val="00C47697"/>
    <w:rsid w:val="00C57B48"/>
    <w:rsid w:val="00C80FB9"/>
    <w:rsid w:val="00C85852"/>
    <w:rsid w:val="00C92FB8"/>
    <w:rsid w:val="00C94DB1"/>
    <w:rsid w:val="00C962C4"/>
    <w:rsid w:val="00C9643F"/>
    <w:rsid w:val="00CA3E09"/>
    <w:rsid w:val="00CD45B7"/>
    <w:rsid w:val="00CE2775"/>
    <w:rsid w:val="00CE4C58"/>
    <w:rsid w:val="00CE7AD4"/>
    <w:rsid w:val="00D10491"/>
    <w:rsid w:val="00D15038"/>
    <w:rsid w:val="00D30E63"/>
    <w:rsid w:val="00D37B96"/>
    <w:rsid w:val="00D50EEA"/>
    <w:rsid w:val="00D51FE3"/>
    <w:rsid w:val="00D52A82"/>
    <w:rsid w:val="00D62D10"/>
    <w:rsid w:val="00D646B5"/>
    <w:rsid w:val="00D812F2"/>
    <w:rsid w:val="00D86785"/>
    <w:rsid w:val="00D96608"/>
    <w:rsid w:val="00DA1B25"/>
    <w:rsid w:val="00DA47C3"/>
    <w:rsid w:val="00DC0C54"/>
    <w:rsid w:val="00DC315F"/>
    <w:rsid w:val="00DF05C4"/>
    <w:rsid w:val="00DF07CC"/>
    <w:rsid w:val="00DF52CB"/>
    <w:rsid w:val="00E10996"/>
    <w:rsid w:val="00E12043"/>
    <w:rsid w:val="00E13CA8"/>
    <w:rsid w:val="00E178AA"/>
    <w:rsid w:val="00E21998"/>
    <w:rsid w:val="00E35A6A"/>
    <w:rsid w:val="00E36746"/>
    <w:rsid w:val="00E4014E"/>
    <w:rsid w:val="00E50B9F"/>
    <w:rsid w:val="00E61702"/>
    <w:rsid w:val="00E6520C"/>
    <w:rsid w:val="00E76F8A"/>
    <w:rsid w:val="00E87EAE"/>
    <w:rsid w:val="00E93E9D"/>
    <w:rsid w:val="00E9785D"/>
    <w:rsid w:val="00EC1E15"/>
    <w:rsid w:val="00EC5CAC"/>
    <w:rsid w:val="00EC7009"/>
    <w:rsid w:val="00ED01F8"/>
    <w:rsid w:val="00ED5E49"/>
    <w:rsid w:val="00ED7D97"/>
    <w:rsid w:val="00EF4E44"/>
    <w:rsid w:val="00F03389"/>
    <w:rsid w:val="00F36979"/>
    <w:rsid w:val="00F8368C"/>
    <w:rsid w:val="00F95285"/>
    <w:rsid w:val="00F966B8"/>
    <w:rsid w:val="00FB7801"/>
    <w:rsid w:val="00FC24BF"/>
    <w:rsid w:val="00FC4B19"/>
    <w:rsid w:val="00FD238B"/>
    <w:rsid w:val="00FD2683"/>
    <w:rsid w:val="00FD4DCA"/>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D128F"/>
  <w15:docId w15:val="{21918084-0144-4B50-970F-240030BE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7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F5E2B"/>
    <w:pPr>
      <w:spacing w:line="320" w:lineRule="exact"/>
      <w:jc w:val="center"/>
    </w:pPr>
    <w:rPr>
      <w:rFonts w:ascii="Times New Roman" w:hAnsi="Times New Roman"/>
      <w:color w:val="000000"/>
      <w:sz w:val="32"/>
    </w:rPr>
  </w:style>
  <w:style w:type="paragraph" w:styleId="a4">
    <w:name w:val="header"/>
    <w:basedOn w:val="a"/>
    <w:link w:val="a5"/>
    <w:uiPriority w:val="99"/>
    <w:unhideWhenUsed/>
    <w:rsid w:val="00086108"/>
    <w:pPr>
      <w:tabs>
        <w:tab w:val="center" w:pos="4252"/>
        <w:tab w:val="right" w:pos="8504"/>
      </w:tabs>
      <w:snapToGrid w:val="0"/>
    </w:pPr>
    <w:rPr>
      <w:lang w:val="x-none" w:eastAsia="x-none"/>
    </w:rPr>
  </w:style>
  <w:style w:type="character" w:customStyle="1" w:styleId="a5">
    <w:name w:val="ヘッダー (文字)"/>
    <w:link w:val="a4"/>
    <w:uiPriority w:val="99"/>
    <w:rsid w:val="00086108"/>
    <w:rPr>
      <w:kern w:val="2"/>
      <w:sz w:val="21"/>
    </w:rPr>
  </w:style>
  <w:style w:type="paragraph" w:styleId="a6">
    <w:name w:val="footer"/>
    <w:basedOn w:val="a"/>
    <w:link w:val="a7"/>
    <w:uiPriority w:val="99"/>
    <w:unhideWhenUsed/>
    <w:rsid w:val="00086108"/>
    <w:pPr>
      <w:tabs>
        <w:tab w:val="center" w:pos="4252"/>
        <w:tab w:val="right" w:pos="8504"/>
      </w:tabs>
      <w:snapToGrid w:val="0"/>
    </w:pPr>
    <w:rPr>
      <w:lang w:val="x-none" w:eastAsia="x-none"/>
    </w:rPr>
  </w:style>
  <w:style w:type="character" w:customStyle="1" w:styleId="a7">
    <w:name w:val="フッター (文字)"/>
    <w:link w:val="a6"/>
    <w:uiPriority w:val="99"/>
    <w:rsid w:val="00086108"/>
    <w:rPr>
      <w:kern w:val="2"/>
      <w:sz w:val="21"/>
    </w:rPr>
  </w:style>
  <w:style w:type="character" w:styleId="a8">
    <w:name w:val="page number"/>
    <w:semiHidden/>
    <w:rsid w:val="008D1A48"/>
  </w:style>
  <w:style w:type="paragraph" w:styleId="a9">
    <w:name w:val="caption"/>
    <w:basedOn w:val="a"/>
    <w:next w:val="a"/>
    <w:qFormat/>
    <w:rsid w:val="00027F85"/>
    <w:pPr>
      <w:spacing w:before="120" w:after="240"/>
    </w:pPr>
    <w:rPr>
      <w:b/>
      <w:bCs/>
      <w:sz w:val="20"/>
    </w:rPr>
  </w:style>
  <w:style w:type="character" w:styleId="aa">
    <w:name w:val="Hyperlink"/>
    <w:uiPriority w:val="99"/>
    <w:unhideWhenUsed/>
    <w:rsid w:val="00E76F8A"/>
    <w:rPr>
      <w:color w:val="0563C1"/>
      <w:u w:val="single"/>
    </w:rPr>
  </w:style>
  <w:style w:type="paragraph" w:styleId="ab">
    <w:name w:val="endnote text"/>
    <w:basedOn w:val="a"/>
    <w:link w:val="ac"/>
    <w:uiPriority w:val="99"/>
    <w:semiHidden/>
    <w:unhideWhenUsed/>
    <w:rsid w:val="00ED7D97"/>
    <w:pPr>
      <w:snapToGrid w:val="0"/>
      <w:jc w:val="left"/>
    </w:pPr>
  </w:style>
  <w:style w:type="character" w:customStyle="1" w:styleId="ac">
    <w:name w:val="文末脚注文字列 (文字)"/>
    <w:link w:val="ab"/>
    <w:uiPriority w:val="99"/>
    <w:semiHidden/>
    <w:rsid w:val="00ED7D97"/>
    <w:rPr>
      <w:kern w:val="2"/>
      <w:sz w:val="21"/>
    </w:rPr>
  </w:style>
  <w:style w:type="character" w:styleId="ad">
    <w:name w:val="endnote reference"/>
    <w:uiPriority w:val="99"/>
    <w:semiHidden/>
    <w:unhideWhenUsed/>
    <w:rsid w:val="00ED7D97"/>
    <w:rPr>
      <w:vertAlign w:val="superscript"/>
    </w:rPr>
  </w:style>
  <w:style w:type="paragraph" w:styleId="ae">
    <w:name w:val="footnote text"/>
    <w:basedOn w:val="a"/>
    <w:link w:val="af"/>
    <w:uiPriority w:val="99"/>
    <w:semiHidden/>
    <w:unhideWhenUsed/>
    <w:rsid w:val="00ED7D97"/>
    <w:pPr>
      <w:snapToGrid w:val="0"/>
      <w:jc w:val="left"/>
    </w:pPr>
  </w:style>
  <w:style w:type="character" w:customStyle="1" w:styleId="af">
    <w:name w:val="脚注文字列 (文字)"/>
    <w:link w:val="ae"/>
    <w:uiPriority w:val="99"/>
    <w:semiHidden/>
    <w:rsid w:val="00ED7D97"/>
    <w:rPr>
      <w:kern w:val="2"/>
      <w:sz w:val="21"/>
    </w:rPr>
  </w:style>
  <w:style w:type="character" w:styleId="af0">
    <w:name w:val="footnote reference"/>
    <w:uiPriority w:val="99"/>
    <w:semiHidden/>
    <w:unhideWhenUsed/>
    <w:rsid w:val="00ED7D97"/>
    <w:rPr>
      <w:vertAlign w:val="superscript"/>
    </w:rPr>
  </w:style>
  <w:style w:type="character" w:styleId="af1">
    <w:name w:val="FollowedHyperlink"/>
    <w:uiPriority w:val="99"/>
    <w:semiHidden/>
    <w:unhideWhenUsed/>
    <w:rsid w:val="00C80FB9"/>
    <w:rPr>
      <w:color w:val="800080"/>
      <w:u w:val="single"/>
    </w:rPr>
  </w:style>
  <w:style w:type="paragraph" w:styleId="af2">
    <w:name w:val="Balloon Text"/>
    <w:basedOn w:val="a"/>
    <w:link w:val="af3"/>
    <w:uiPriority w:val="99"/>
    <w:semiHidden/>
    <w:unhideWhenUsed/>
    <w:rsid w:val="0004152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415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xxxx/xxxx.xxxxx" TargetMode="External"/><Relationship Id="rId19" Type="http://schemas.openxmlformats.org/officeDocument/2006/relationships/hyperlink" Target="https://owl.purdue.edu/owl/research_and_citation/apa_sty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C19D-55E1-4F7A-9787-DCC2A32F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1152</Words>
  <Characters>6571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電子商取引のための感性繊維製品検索システムの開発</vt:lpstr>
    </vt:vector>
  </TitlesOfParts>
  <Company/>
  <LinksUpToDate>false</LinksUpToDate>
  <CharactersWithSpaces>7708</CharactersWithSpaces>
  <SharedDoc>false</SharedDoc>
  <HLinks>
    <vt:vector size="24" baseType="variant">
      <vt:variant>
        <vt:i4>4128879</vt:i4>
      </vt:variant>
      <vt:variant>
        <vt:i4>0</vt:i4>
      </vt:variant>
      <vt:variant>
        <vt:i4>0</vt:i4>
      </vt:variant>
      <vt:variant>
        <vt:i4>5</vt:i4>
      </vt:variant>
      <vt:variant>
        <vt:lpwstr>https://xxxx/xxxx.xxxxx</vt:lpwstr>
      </vt:variant>
      <vt:variant>
        <vt:lpwstr/>
      </vt:variant>
      <vt:variant>
        <vt:i4>5505041</vt:i4>
      </vt:variant>
      <vt:variant>
        <vt:i4>6</vt:i4>
      </vt:variant>
      <vt:variant>
        <vt:i4>0</vt:i4>
      </vt:variant>
      <vt:variant>
        <vt:i4>5</vt:i4>
      </vt:variant>
      <vt:variant>
        <vt:lpwstr>https://orcid.org/0000-0001-0000-0000</vt:lpwstr>
      </vt:variant>
      <vt:variant>
        <vt:lpwstr/>
      </vt:variant>
      <vt:variant>
        <vt:i4>5505041</vt:i4>
      </vt:variant>
      <vt:variant>
        <vt:i4>3</vt:i4>
      </vt:variant>
      <vt:variant>
        <vt:i4>0</vt:i4>
      </vt:variant>
      <vt:variant>
        <vt:i4>5</vt:i4>
      </vt:variant>
      <vt:variant>
        <vt:lpwstr>https://orcid.org/0000-0001-0000-0000</vt:lpwstr>
      </vt:variant>
      <vt:variant>
        <vt:lpwstr/>
      </vt:variant>
      <vt:variant>
        <vt:i4>5505041</vt:i4>
      </vt:variant>
      <vt:variant>
        <vt:i4>0</vt:i4>
      </vt:variant>
      <vt:variant>
        <vt:i4>0</vt:i4>
      </vt:variant>
      <vt:variant>
        <vt:i4>5</vt:i4>
      </vt:variant>
      <vt:variant>
        <vt:lpwstr>https://orcid.org/0000-0001-0000-0000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MURAMATSU Keiichi</cp:lastModifiedBy>
  <cp:revision>2</cp:revision>
  <cp:lastPrinted>2013-10-28T00:26:00Z</cp:lastPrinted>
  <dcterms:created xsi:type="dcterms:W3CDTF">2023-04-08T09:58:00Z</dcterms:created>
  <dcterms:modified xsi:type="dcterms:W3CDTF">2023-04-08T09:58:00Z</dcterms:modified>
</cp:coreProperties>
</file>